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3A5BB" w14:textId="1DA1E09D" w:rsidR="00E5516A" w:rsidRPr="00FA3E31" w:rsidRDefault="00E5516A" w:rsidP="00E5516A">
      <w:pPr>
        <w:jc w:val="center"/>
        <w:rPr>
          <w:b/>
        </w:rPr>
      </w:pPr>
      <w:bookmarkStart w:id="0" w:name="_GoBack"/>
      <w:bookmarkEnd w:id="0"/>
      <w:r w:rsidRPr="00FA3E31">
        <w:rPr>
          <w:b/>
        </w:rPr>
        <w:t>CALL FOR ENTERIES</w:t>
      </w:r>
    </w:p>
    <w:p w14:paraId="015FA375" w14:textId="6A4C9A6A" w:rsidR="00E5516A" w:rsidRPr="00FA3E31" w:rsidRDefault="00E5516A" w:rsidP="00E5516A">
      <w:pPr>
        <w:jc w:val="center"/>
        <w:rPr>
          <w:b/>
        </w:rPr>
      </w:pPr>
      <w:r w:rsidRPr="00FA3E31">
        <w:rPr>
          <w:b/>
        </w:rPr>
        <w:t>OUR PEOPLE, OUR NUTRITION</w:t>
      </w:r>
      <w:r w:rsidR="00067FBC" w:rsidRPr="00FA3E31">
        <w:rPr>
          <w:b/>
        </w:rPr>
        <w:t>,</w:t>
      </w:r>
      <w:r w:rsidRPr="00FA3E31">
        <w:rPr>
          <w:b/>
        </w:rPr>
        <w:t xml:space="preserve"> OUR PRIORITY</w:t>
      </w:r>
    </w:p>
    <w:p w14:paraId="5BCD9296" w14:textId="7DB8279D" w:rsidR="009C5A09" w:rsidRDefault="009C5A09" w:rsidP="00E5516A">
      <w:pPr>
        <w:jc w:val="center"/>
      </w:pPr>
      <w:r w:rsidRPr="00FA3E31">
        <w:rPr>
          <w:b/>
        </w:rPr>
        <w:t>PHOTOGRAPHY COMPETITION</w:t>
      </w:r>
      <w:r>
        <w:t xml:space="preserve"> </w:t>
      </w:r>
    </w:p>
    <w:p w14:paraId="3C016C3B" w14:textId="77777777" w:rsidR="00E5516A" w:rsidRPr="00932C70" w:rsidRDefault="00E5516A"/>
    <w:p w14:paraId="2E3C0E6B" w14:textId="77777777" w:rsidR="00847D49" w:rsidRPr="00932C70" w:rsidRDefault="00847D49"/>
    <w:p w14:paraId="5101DF89" w14:textId="1E451767" w:rsidR="00847D49" w:rsidRPr="00932C70" w:rsidRDefault="00847D49">
      <w:r w:rsidRPr="00932C70">
        <w:t>The Mult</w:t>
      </w:r>
      <w:r w:rsidR="00506269" w:rsidRPr="00932C70">
        <w:t xml:space="preserve">i </w:t>
      </w:r>
      <w:proofErr w:type="spellStart"/>
      <w:r w:rsidR="00506269" w:rsidRPr="00932C70">
        <w:t>Sectoral</w:t>
      </w:r>
      <w:proofErr w:type="spellEnd"/>
      <w:r w:rsidR="00506269" w:rsidRPr="00932C70">
        <w:t xml:space="preserve"> Nutrition Cell</w:t>
      </w:r>
      <w:r w:rsidRPr="00932C70">
        <w:t>, Planning &amp; Deve</w:t>
      </w:r>
      <w:r w:rsidR="00506269" w:rsidRPr="00932C70">
        <w:t>lopment Department, Government of Punjab</w:t>
      </w:r>
      <w:r w:rsidR="009A1B0A" w:rsidRPr="00932C70">
        <w:t xml:space="preserve"> in collaboration with the World Food Program Pakis</w:t>
      </w:r>
      <w:r w:rsidR="00F643FF">
        <w:t>tan are pleased to hold a</w:t>
      </w:r>
      <w:r w:rsidR="009A1B0A" w:rsidRPr="00932C70">
        <w:t xml:space="preserve"> photography competition titled “OUR PEOPLE, OUR NUTRITION, OUR PRIORITY”. </w:t>
      </w:r>
    </w:p>
    <w:p w14:paraId="4FE95B3E" w14:textId="77777777" w:rsidR="00847D49" w:rsidRPr="00932C70" w:rsidRDefault="00847D49"/>
    <w:p w14:paraId="5A9857F4" w14:textId="0BA70F05" w:rsidR="00576F04" w:rsidRPr="00932C70" w:rsidRDefault="009A1B0A">
      <w:r w:rsidRPr="00932C70">
        <w:t>Photographers</w:t>
      </w:r>
      <w:r w:rsidR="00576F04" w:rsidRPr="00932C70">
        <w:t xml:space="preserve"> both am</w:t>
      </w:r>
      <w:r w:rsidR="00E5516A" w:rsidRPr="00932C70">
        <w:t>ateur</w:t>
      </w:r>
      <w:r w:rsidRPr="00932C70">
        <w:t xml:space="preserve"> and professional </w:t>
      </w:r>
      <w:r w:rsidR="00F643FF">
        <w:t xml:space="preserve">in Punjab </w:t>
      </w:r>
      <w:r w:rsidR="00E5516A" w:rsidRPr="00932C70">
        <w:t>can send up to</w:t>
      </w:r>
      <w:r w:rsidR="00576F04" w:rsidRPr="00932C70">
        <w:t xml:space="preserve"> 3 pictures electronically. </w:t>
      </w:r>
    </w:p>
    <w:p w14:paraId="26CE539A" w14:textId="77777777" w:rsidR="009A1B0A" w:rsidRPr="00932C70" w:rsidRDefault="009A1B0A"/>
    <w:p w14:paraId="7A1ADEFA" w14:textId="1DB1C13F" w:rsidR="00576F04" w:rsidRPr="00932C70" w:rsidRDefault="00576F04">
      <w:r w:rsidRPr="00932C70">
        <w:t xml:space="preserve">Winning pictures including those receiving special mention will be displayed at the Provincial Launch of </w:t>
      </w:r>
      <w:r w:rsidR="005B2D5D" w:rsidRPr="00932C70">
        <w:t xml:space="preserve">United Nation </w:t>
      </w:r>
      <w:r w:rsidRPr="00932C70">
        <w:t>Sustainable Developmen</w:t>
      </w:r>
      <w:r w:rsidR="00FF5D2E" w:rsidRPr="00932C70">
        <w:t>t Goal 2</w:t>
      </w:r>
      <w:r w:rsidR="005B2D5D" w:rsidRPr="00932C70">
        <w:t>,</w:t>
      </w:r>
      <w:r w:rsidR="00FF5D2E" w:rsidRPr="00932C70">
        <w:t xml:space="preserve"> </w:t>
      </w:r>
      <w:r w:rsidR="00F643FF">
        <w:t xml:space="preserve">to be held in July/August </w:t>
      </w:r>
      <w:r w:rsidRPr="00932C70">
        <w:t xml:space="preserve">2017. </w:t>
      </w:r>
      <w:r w:rsidR="00555E1F" w:rsidRPr="00932C70">
        <w:t>Furthermore,</w:t>
      </w:r>
      <w:r w:rsidR="00FF5D2E" w:rsidRPr="00932C70">
        <w:t xml:space="preserve"> the </w:t>
      </w:r>
      <w:r w:rsidR="00555E1F" w:rsidRPr="00932C70">
        <w:t>winning pictures</w:t>
      </w:r>
      <w:r w:rsidRPr="00932C70">
        <w:t xml:space="preserve"> will be used for a mass media campaign </w:t>
      </w:r>
      <w:r w:rsidR="00932C70" w:rsidRPr="00932C70">
        <w:t xml:space="preserve">on Malnutrition </w:t>
      </w:r>
      <w:r w:rsidRPr="00932C70">
        <w:t xml:space="preserve">all across Punjab. </w:t>
      </w:r>
    </w:p>
    <w:p w14:paraId="73E90C29" w14:textId="77777777" w:rsidR="00576F04" w:rsidRPr="00932C70" w:rsidRDefault="00576F04"/>
    <w:p w14:paraId="546A0845" w14:textId="02CC2A4B" w:rsidR="009A1B0A" w:rsidRPr="00932C70" w:rsidRDefault="009A1B0A">
      <w:pPr>
        <w:rPr>
          <w:b/>
        </w:rPr>
      </w:pPr>
      <w:r w:rsidRPr="00932C70">
        <w:rPr>
          <w:b/>
        </w:rPr>
        <w:t xml:space="preserve">BACKGROUND </w:t>
      </w:r>
    </w:p>
    <w:p w14:paraId="62D6B2BF" w14:textId="77777777" w:rsidR="00576F04" w:rsidRPr="00932C70" w:rsidRDefault="00576F04"/>
    <w:p w14:paraId="4AF4C40E" w14:textId="757160FA" w:rsidR="00555E1F" w:rsidRPr="00932C70" w:rsidRDefault="00FF5D2E" w:rsidP="00FF5D2E">
      <w:pPr>
        <w:jc w:val="both"/>
      </w:pPr>
      <w:r w:rsidRPr="00932C70">
        <w:t xml:space="preserve">The </w:t>
      </w:r>
      <w:r w:rsidR="00555E1F" w:rsidRPr="00932C70">
        <w:t xml:space="preserve">National Nutrition Survey (NNS) </w:t>
      </w:r>
      <w:r w:rsidRPr="00932C70">
        <w:t>2011 depicts a dismal situation of malnutrition in Pakistan</w:t>
      </w:r>
      <w:r w:rsidR="00555E1F" w:rsidRPr="00932C70">
        <w:t xml:space="preserve"> with Stunting, Wasting and Underweight reported at 44%, 15% &amp; 32% respectively. </w:t>
      </w:r>
    </w:p>
    <w:p w14:paraId="3F1FC994" w14:textId="77777777" w:rsidR="008563E1" w:rsidRPr="00932C70" w:rsidRDefault="008563E1" w:rsidP="00FF5D2E">
      <w:pPr>
        <w:jc w:val="both"/>
      </w:pPr>
    </w:p>
    <w:p w14:paraId="4E15394B" w14:textId="5C4B88FE" w:rsidR="005B2D5D" w:rsidRPr="00932C70" w:rsidRDefault="00555E1F" w:rsidP="00FF5D2E">
      <w:pPr>
        <w:jc w:val="both"/>
      </w:pPr>
      <w:r w:rsidRPr="00932C70">
        <w:t>In Punjab</w:t>
      </w:r>
      <w:r w:rsidR="005B2D5D" w:rsidRPr="00932C70">
        <w:t xml:space="preserve"> the situation is analogous, with</w:t>
      </w:r>
      <w:r w:rsidR="008563E1" w:rsidRPr="00932C70">
        <w:t xml:space="preserve"> every one in three </w:t>
      </w:r>
      <w:r w:rsidR="00AB2A24" w:rsidRPr="00932C70">
        <w:t xml:space="preserve">children </w:t>
      </w:r>
      <w:r w:rsidR="005B2D5D" w:rsidRPr="00932C70">
        <w:t>stunted. These</w:t>
      </w:r>
      <w:r w:rsidR="008563E1" w:rsidRPr="00932C70">
        <w:t xml:space="preserve"> high rates of Malnutrition are </w:t>
      </w:r>
      <w:r w:rsidR="005B2D5D" w:rsidRPr="00932C70">
        <w:t>particularly concerning</w:t>
      </w:r>
      <w:r w:rsidR="008563E1" w:rsidRPr="00932C70">
        <w:t xml:space="preserve"> </w:t>
      </w:r>
      <w:r w:rsidR="005B2D5D" w:rsidRPr="00932C70">
        <w:t xml:space="preserve">for the province </w:t>
      </w:r>
      <w:r w:rsidR="008563E1" w:rsidRPr="00932C70">
        <w:t xml:space="preserve">with </w:t>
      </w:r>
      <w:r w:rsidR="005B2D5D" w:rsidRPr="00932C70">
        <w:t>S</w:t>
      </w:r>
      <w:r w:rsidR="008563E1" w:rsidRPr="00932C70">
        <w:t xml:space="preserve">tunting reported </w:t>
      </w:r>
      <w:r w:rsidRPr="00932C70">
        <w:t>at 33.5</w:t>
      </w:r>
      <w:r w:rsidR="008563E1" w:rsidRPr="00932C70">
        <w:t>%,</w:t>
      </w:r>
      <w:r w:rsidR="00FF5D2E" w:rsidRPr="00932C70">
        <w:t xml:space="preserve"> Wasting </w:t>
      </w:r>
      <w:r w:rsidR="008563E1" w:rsidRPr="00932C70">
        <w:t>at 17</w:t>
      </w:r>
      <w:r w:rsidR="00FF5D2E" w:rsidRPr="00932C70">
        <w:t>%</w:t>
      </w:r>
      <w:r w:rsidRPr="00932C70">
        <w:t xml:space="preserve"> and Underweight at </w:t>
      </w:r>
      <w:r w:rsidR="008563E1" w:rsidRPr="00932C70">
        <w:t>33.7%</w:t>
      </w:r>
      <w:r w:rsidR="00FF5D2E" w:rsidRPr="00932C70">
        <w:t xml:space="preserve"> (MICS 2014).</w:t>
      </w:r>
    </w:p>
    <w:p w14:paraId="08B6C59F" w14:textId="77777777" w:rsidR="005B2D5D" w:rsidRPr="00932C70" w:rsidRDefault="005B2D5D" w:rsidP="00FF5D2E">
      <w:pPr>
        <w:jc w:val="both"/>
      </w:pPr>
    </w:p>
    <w:p w14:paraId="1EF8C90D" w14:textId="32C8DEEC" w:rsidR="00572B85" w:rsidRPr="00932C70" w:rsidRDefault="00572B85" w:rsidP="00572B85">
      <w:pPr>
        <w:pStyle w:val="Default"/>
        <w:rPr>
          <w:rFonts w:asciiTheme="minorHAnsi" w:hAnsiTheme="minorHAnsi"/>
        </w:rPr>
      </w:pPr>
      <w:r w:rsidRPr="00932C70">
        <w:rPr>
          <w:rFonts w:asciiTheme="minorHAnsi" w:hAnsiTheme="minorHAnsi"/>
        </w:rPr>
        <w:t xml:space="preserve">Keeping in view the prevailing dismal situation, the Government of Punjab </w:t>
      </w:r>
      <w:r w:rsidRPr="00932C70">
        <w:rPr>
          <w:rFonts w:asciiTheme="minorHAnsi" w:hAnsiTheme="minorHAnsi"/>
          <w:bCs/>
        </w:rPr>
        <w:t>has taken</w:t>
      </w:r>
      <w:r w:rsidR="002D32D6" w:rsidRPr="00932C70">
        <w:rPr>
          <w:rFonts w:asciiTheme="minorHAnsi" w:hAnsiTheme="minorHAnsi"/>
          <w:bCs/>
        </w:rPr>
        <w:t xml:space="preserve"> sever</w:t>
      </w:r>
      <w:r w:rsidR="00F42990" w:rsidRPr="00932C70">
        <w:rPr>
          <w:rFonts w:asciiTheme="minorHAnsi" w:hAnsiTheme="minorHAnsi"/>
          <w:bCs/>
        </w:rPr>
        <w:t>al st</w:t>
      </w:r>
      <w:r w:rsidR="002D32D6" w:rsidRPr="00932C70">
        <w:rPr>
          <w:rFonts w:asciiTheme="minorHAnsi" w:hAnsiTheme="minorHAnsi"/>
          <w:bCs/>
        </w:rPr>
        <w:t>eps to address the prevalent endemic of Malnutrition. The launch of the</w:t>
      </w:r>
      <w:r w:rsidR="00C1074B" w:rsidRPr="00932C70">
        <w:rPr>
          <w:rFonts w:asciiTheme="minorHAnsi" w:hAnsiTheme="minorHAnsi"/>
          <w:bCs/>
        </w:rPr>
        <w:t xml:space="preserve"> provincial M</w:t>
      </w:r>
      <w:r w:rsidRPr="00932C70">
        <w:rPr>
          <w:rFonts w:asciiTheme="minorHAnsi" w:hAnsiTheme="minorHAnsi"/>
          <w:bCs/>
        </w:rPr>
        <w:t>ulti</w:t>
      </w:r>
      <w:r w:rsidR="00C1074B" w:rsidRPr="00932C70">
        <w:rPr>
          <w:rFonts w:asciiTheme="minorHAnsi" w:hAnsiTheme="minorHAnsi"/>
          <w:bCs/>
        </w:rPr>
        <w:t xml:space="preserve"> </w:t>
      </w:r>
      <w:proofErr w:type="spellStart"/>
      <w:r w:rsidR="00C1074B" w:rsidRPr="00932C70">
        <w:rPr>
          <w:rFonts w:asciiTheme="minorHAnsi" w:hAnsiTheme="minorHAnsi"/>
          <w:bCs/>
        </w:rPr>
        <w:t>Sectoral</w:t>
      </w:r>
      <w:proofErr w:type="spellEnd"/>
      <w:r w:rsidR="00C1074B" w:rsidRPr="00932C70">
        <w:rPr>
          <w:rFonts w:asciiTheme="minorHAnsi" w:hAnsiTheme="minorHAnsi"/>
          <w:bCs/>
        </w:rPr>
        <w:t xml:space="preserve"> Nutrition Strategy (MSNS)</w:t>
      </w:r>
      <w:r w:rsidRPr="00932C70">
        <w:rPr>
          <w:rFonts w:asciiTheme="minorHAnsi" w:hAnsiTheme="minorHAnsi"/>
          <w:bCs/>
        </w:rPr>
        <w:t xml:space="preserve"> </w:t>
      </w:r>
      <w:r w:rsidR="002D32D6" w:rsidRPr="00932C70">
        <w:rPr>
          <w:rFonts w:asciiTheme="minorHAnsi" w:hAnsiTheme="minorHAnsi"/>
          <w:bCs/>
        </w:rPr>
        <w:t xml:space="preserve">in 2015 envisions a new approach </w:t>
      </w:r>
      <w:r w:rsidR="00885A59" w:rsidRPr="00932C70">
        <w:rPr>
          <w:rFonts w:asciiTheme="minorHAnsi" w:hAnsiTheme="minorHAnsi"/>
          <w:bCs/>
        </w:rPr>
        <w:t xml:space="preserve">towards addressing Malnutrition which involves eight sectors namely Health, Education, WASH, Social </w:t>
      </w:r>
      <w:r w:rsidR="00584924" w:rsidRPr="00932C70">
        <w:rPr>
          <w:rFonts w:asciiTheme="minorHAnsi" w:hAnsiTheme="minorHAnsi"/>
          <w:bCs/>
        </w:rPr>
        <w:t>Protection, Population</w:t>
      </w:r>
      <w:r w:rsidR="00885A59" w:rsidRPr="00932C70">
        <w:rPr>
          <w:rFonts w:asciiTheme="minorHAnsi" w:hAnsiTheme="minorHAnsi"/>
          <w:bCs/>
        </w:rPr>
        <w:t xml:space="preserve">, Food, Agriculture, Livestock &amp; </w:t>
      </w:r>
      <w:r w:rsidR="00584924" w:rsidRPr="00932C70">
        <w:rPr>
          <w:rFonts w:asciiTheme="minorHAnsi" w:hAnsiTheme="minorHAnsi"/>
          <w:bCs/>
        </w:rPr>
        <w:t xml:space="preserve">Fisheries taking an integrated approach towards combating Malnutrition. Moreover, the </w:t>
      </w:r>
      <w:r w:rsidR="00584924" w:rsidRPr="00932C70">
        <w:rPr>
          <w:rFonts w:asciiTheme="minorHAnsi" w:hAnsiTheme="minorHAnsi"/>
        </w:rPr>
        <w:t xml:space="preserve">launch of the </w:t>
      </w:r>
      <w:r w:rsidR="00C1074B" w:rsidRPr="00932C70">
        <w:rPr>
          <w:rFonts w:asciiTheme="minorHAnsi" w:hAnsiTheme="minorHAnsi"/>
        </w:rPr>
        <w:t xml:space="preserve">the CM Stunting Reduction Programme </w:t>
      </w:r>
      <w:r w:rsidR="00584924" w:rsidRPr="00932C70">
        <w:rPr>
          <w:rFonts w:asciiTheme="minorHAnsi" w:hAnsiTheme="minorHAnsi"/>
        </w:rPr>
        <w:t xml:space="preserve">is addressing Stunting in the southern Punjab, where rates are distressingly high. </w:t>
      </w:r>
    </w:p>
    <w:p w14:paraId="3EB20387" w14:textId="77777777" w:rsidR="00584924" w:rsidRPr="00932C70" w:rsidRDefault="00584924" w:rsidP="00572B85">
      <w:pPr>
        <w:pStyle w:val="Default"/>
        <w:rPr>
          <w:rFonts w:asciiTheme="minorHAnsi" w:hAnsiTheme="minorHAnsi"/>
        </w:rPr>
      </w:pPr>
    </w:p>
    <w:p w14:paraId="7B813A09" w14:textId="451DAF96" w:rsidR="00765368" w:rsidRPr="00932C70" w:rsidRDefault="00765368" w:rsidP="00572B85">
      <w:pPr>
        <w:pStyle w:val="Default"/>
        <w:rPr>
          <w:rFonts w:asciiTheme="minorHAnsi" w:hAnsiTheme="minorHAnsi" w:cstheme="minorBidi"/>
          <w:color w:val="auto"/>
        </w:rPr>
      </w:pPr>
      <w:r w:rsidRPr="00932C70">
        <w:rPr>
          <w:rFonts w:asciiTheme="minorHAnsi" w:hAnsiTheme="minorHAnsi" w:cstheme="minorBidi"/>
          <w:color w:val="auto"/>
        </w:rPr>
        <w:t xml:space="preserve">All these efforts are being carried out to ensure that Malnutrition is addressed effectively in the Province therefore improving national indicators and meeting international commitments at the heart of which lies the commitment to achieve the United Nations Sustainable Development Goals. </w:t>
      </w:r>
    </w:p>
    <w:p w14:paraId="36105B80" w14:textId="77777777" w:rsidR="00765368" w:rsidRPr="00932C70" w:rsidRDefault="00765368" w:rsidP="00572B85">
      <w:pPr>
        <w:pStyle w:val="Default"/>
        <w:rPr>
          <w:rFonts w:asciiTheme="minorHAnsi" w:hAnsiTheme="minorHAnsi" w:cstheme="minorBidi"/>
          <w:color w:val="auto"/>
        </w:rPr>
      </w:pPr>
    </w:p>
    <w:p w14:paraId="3F7A66B2" w14:textId="73F627C4" w:rsidR="00765368" w:rsidRPr="00932C70" w:rsidRDefault="00765368" w:rsidP="00765368">
      <w:pPr>
        <w:tabs>
          <w:tab w:val="num" w:pos="720"/>
        </w:tabs>
        <w:jc w:val="both"/>
        <w:rPr>
          <w:bCs/>
        </w:rPr>
      </w:pPr>
      <w:r w:rsidRPr="00932C70">
        <w:rPr>
          <w:bCs/>
        </w:rPr>
        <w:t xml:space="preserve">The SDGs are universal set of goals, targets and indicators that UN Member States </w:t>
      </w:r>
      <w:r w:rsidR="007F1C5F" w:rsidRPr="00932C70">
        <w:rPr>
          <w:bCs/>
        </w:rPr>
        <w:t xml:space="preserve">need to </w:t>
      </w:r>
      <w:r w:rsidRPr="00932C70">
        <w:rPr>
          <w:bCs/>
        </w:rPr>
        <w:t>use to frame their agendas and political policies (2015-2030).</w:t>
      </w:r>
      <w:r w:rsidR="00D108F1">
        <w:rPr>
          <w:bCs/>
        </w:rPr>
        <w:t xml:space="preserve"> </w:t>
      </w:r>
      <w:r w:rsidRPr="00932C70">
        <w:rPr>
          <w:bCs/>
        </w:rPr>
        <w:t xml:space="preserve">The SDGs follow and expand on the Millennium Developmental Goals  (2001-2015) and have built up on the </w:t>
      </w:r>
      <w:r w:rsidRPr="00932C70">
        <w:rPr>
          <w:b/>
          <w:bCs/>
        </w:rPr>
        <w:t>“unfinished MDG agenda”; a post 2015 –development agenda</w:t>
      </w:r>
      <w:r w:rsidRPr="00932C70">
        <w:rPr>
          <w:bCs/>
        </w:rPr>
        <w:t xml:space="preserve"> which is formulated through political consensus by </w:t>
      </w:r>
      <w:r w:rsidRPr="00932C70">
        <w:rPr>
          <w:bCs/>
        </w:rPr>
        <w:lastRenderedPageBreak/>
        <w:t xml:space="preserve">an Open Working Group (OWG) comprised of 70 member states, which were appointed by the General Assembly. </w:t>
      </w:r>
    </w:p>
    <w:p w14:paraId="25A2373C" w14:textId="77777777" w:rsidR="007F1C5F" w:rsidRPr="00932C70" w:rsidRDefault="007F1C5F" w:rsidP="00765368">
      <w:pPr>
        <w:tabs>
          <w:tab w:val="num" w:pos="720"/>
        </w:tabs>
        <w:jc w:val="both"/>
        <w:rPr>
          <w:bCs/>
        </w:rPr>
      </w:pPr>
    </w:p>
    <w:p w14:paraId="55C2A06A" w14:textId="77777777" w:rsidR="00765368" w:rsidRPr="00932C70" w:rsidRDefault="00765368" w:rsidP="00765368">
      <w:pPr>
        <w:pStyle w:val="Default"/>
        <w:jc w:val="both"/>
        <w:rPr>
          <w:rFonts w:asciiTheme="minorHAnsi" w:hAnsiTheme="minorHAnsi" w:cstheme="minorBidi"/>
          <w:color w:val="auto"/>
        </w:rPr>
      </w:pPr>
      <w:r w:rsidRPr="00932C70">
        <w:rPr>
          <w:rFonts w:asciiTheme="minorHAnsi" w:hAnsiTheme="minorHAnsi" w:cstheme="minorBidi"/>
          <w:color w:val="auto"/>
        </w:rPr>
        <w:t>Unfinished agenda of the MDG related to Food and Nutrition Security remained a challenge at global, regional, national and sub national level and need was felt to have the more specific target under subject.</w:t>
      </w:r>
    </w:p>
    <w:p w14:paraId="2690F5F9" w14:textId="77777777" w:rsidR="00765368" w:rsidRPr="00932C70" w:rsidRDefault="00765368" w:rsidP="00765368">
      <w:pPr>
        <w:pStyle w:val="Default"/>
        <w:jc w:val="both"/>
        <w:rPr>
          <w:rFonts w:asciiTheme="minorHAnsi" w:hAnsiTheme="minorHAnsi" w:cstheme="minorBidi"/>
          <w:color w:val="auto"/>
        </w:rPr>
      </w:pPr>
      <w:r w:rsidRPr="00932C70">
        <w:rPr>
          <w:rFonts w:asciiTheme="minorHAnsi" w:hAnsiTheme="minorHAnsi" w:cstheme="minorBidi"/>
          <w:color w:val="auto"/>
        </w:rPr>
        <w:t xml:space="preserve">  </w:t>
      </w:r>
    </w:p>
    <w:p w14:paraId="059FDF47" w14:textId="0EE95D44" w:rsidR="007F1C5F" w:rsidRPr="00932C70" w:rsidRDefault="007F1C5F" w:rsidP="007F1C5F">
      <w:pPr>
        <w:rPr>
          <w:bCs/>
        </w:rPr>
      </w:pPr>
      <w:r w:rsidRPr="00932C70">
        <w:t xml:space="preserve">The Sustainable Development Goal 2: </w:t>
      </w:r>
      <w:r w:rsidRPr="00932C70">
        <w:rPr>
          <w:b/>
          <w:bCs/>
        </w:rPr>
        <w:t xml:space="preserve">End hunger, achieve food security and improved nutrition and promote sustainable agriculture </w:t>
      </w:r>
      <w:r w:rsidRPr="00932C70">
        <w:rPr>
          <w:bCs/>
        </w:rPr>
        <w:t>defines new targets that need to be met by Pakistan, a member state of the UN:</w:t>
      </w:r>
    </w:p>
    <w:p w14:paraId="5B2DCF7D" w14:textId="37B714A5" w:rsidR="007F1C5F" w:rsidRPr="00932C70" w:rsidRDefault="007F1C5F" w:rsidP="00765368">
      <w:pPr>
        <w:pStyle w:val="Default"/>
        <w:jc w:val="both"/>
        <w:rPr>
          <w:rFonts w:asciiTheme="minorHAnsi" w:hAnsiTheme="minorHAnsi" w:cstheme="minorBidi"/>
          <w:color w:val="auto"/>
        </w:rPr>
      </w:pPr>
    </w:p>
    <w:p w14:paraId="05B7BA5D" w14:textId="77777777" w:rsidR="00765368" w:rsidRPr="00932C70" w:rsidRDefault="00765368" w:rsidP="00765368">
      <w:pPr>
        <w:pStyle w:val="Default"/>
        <w:ind w:left="720"/>
        <w:jc w:val="both"/>
        <w:rPr>
          <w:rFonts w:asciiTheme="minorHAnsi" w:hAnsiTheme="minorHAnsi"/>
        </w:rPr>
      </w:pPr>
      <w:r w:rsidRPr="00932C70">
        <w:rPr>
          <w:rFonts w:asciiTheme="minorHAnsi" w:hAnsiTheme="minorHAnsi"/>
        </w:rPr>
        <w:t>Target 2.1: End hunger and ensure access by all people to safe, nutritious and sufficient food all year round</w:t>
      </w:r>
    </w:p>
    <w:p w14:paraId="747536AF" w14:textId="77777777" w:rsidR="00765368" w:rsidRPr="00932C70" w:rsidRDefault="00765368" w:rsidP="00765368">
      <w:pPr>
        <w:pStyle w:val="Default"/>
        <w:ind w:left="720"/>
        <w:jc w:val="both"/>
        <w:rPr>
          <w:rFonts w:asciiTheme="minorHAnsi" w:hAnsiTheme="minorHAnsi"/>
        </w:rPr>
      </w:pPr>
      <w:r w:rsidRPr="00932C70">
        <w:rPr>
          <w:rFonts w:asciiTheme="minorHAnsi" w:hAnsiTheme="minorHAnsi"/>
        </w:rPr>
        <w:t>Target 2.2: End all forms of malnutrition and address the nutritional needs of vulnerable groups</w:t>
      </w:r>
    </w:p>
    <w:p w14:paraId="4FBFBA8E" w14:textId="77777777" w:rsidR="00765368" w:rsidRPr="00932C70" w:rsidRDefault="00765368" w:rsidP="00765368">
      <w:pPr>
        <w:pStyle w:val="Default"/>
        <w:ind w:left="720"/>
        <w:jc w:val="both"/>
        <w:rPr>
          <w:rFonts w:asciiTheme="minorHAnsi" w:hAnsiTheme="minorHAnsi"/>
        </w:rPr>
      </w:pPr>
      <w:r w:rsidRPr="00932C70">
        <w:rPr>
          <w:rFonts w:asciiTheme="minorHAnsi" w:hAnsiTheme="minorHAnsi"/>
        </w:rPr>
        <w:t>Target 2.3: Double the agricultural productivity and incomes of small-scale food producers</w:t>
      </w:r>
    </w:p>
    <w:p w14:paraId="0964B17B" w14:textId="77777777" w:rsidR="00765368" w:rsidRPr="00932C70" w:rsidRDefault="00765368" w:rsidP="00765368">
      <w:pPr>
        <w:pStyle w:val="Default"/>
        <w:ind w:left="720"/>
        <w:jc w:val="both"/>
        <w:rPr>
          <w:rFonts w:asciiTheme="minorHAnsi" w:hAnsiTheme="minorHAnsi"/>
        </w:rPr>
      </w:pPr>
      <w:r w:rsidRPr="00932C70">
        <w:rPr>
          <w:rFonts w:asciiTheme="minorHAnsi" w:hAnsiTheme="minorHAnsi"/>
        </w:rPr>
        <w:t>Target 2.4: Ensure sustainable food production systems and implement resilient agricultural practices</w:t>
      </w:r>
    </w:p>
    <w:p w14:paraId="76F971A1" w14:textId="77777777" w:rsidR="00765368" w:rsidRDefault="00765368" w:rsidP="00765368">
      <w:pPr>
        <w:pStyle w:val="Default"/>
        <w:ind w:left="720"/>
        <w:jc w:val="both"/>
        <w:rPr>
          <w:rFonts w:asciiTheme="minorHAnsi" w:hAnsiTheme="minorHAnsi"/>
        </w:rPr>
      </w:pPr>
      <w:r w:rsidRPr="00932C70">
        <w:rPr>
          <w:rFonts w:asciiTheme="minorHAnsi" w:hAnsiTheme="minorHAnsi"/>
        </w:rPr>
        <w:t>Target 2.5: Maintain genetic diversity of seeds, cultivated plants, farmed and domesticated animals (2020)</w:t>
      </w:r>
    </w:p>
    <w:p w14:paraId="105AA04E" w14:textId="77777777" w:rsidR="00932C70" w:rsidRDefault="00932C70" w:rsidP="00765368">
      <w:pPr>
        <w:pStyle w:val="Default"/>
        <w:ind w:left="720"/>
        <w:jc w:val="both"/>
        <w:rPr>
          <w:rFonts w:asciiTheme="minorHAnsi" w:hAnsiTheme="minorHAnsi"/>
        </w:rPr>
      </w:pPr>
    </w:p>
    <w:p w14:paraId="7FC4921F" w14:textId="77777777" w:rsidR="00932C70" w:rsidRDefault="00932C70" w:rsidP="00765368">
      <w:pPr>
        <w:pStyle w:val="Default"/>
        <w:ind w:left="720"/>
        <w:jc w:val="both"/>
        <w:rPr>
          <w:rFonts w:asciiTheme="minorHAnsi" w:hAnsiTheme="minorHAnsi"/>
        </w:rPr>
      </w:pPr>
    </w:p>
    <w:p w14:paraId="33269B89" w14:textId="461469BC" w:rsidR="00932C70" w:rsidRDefault="00932C70" w:rsidP="00932C70">
      <w:pPr>
        <w:pStyle w:val="Default"/>
        <w:rPr>
          <w:rFonts w:asciiTheme="minorHAnsi" w:hAnsiTheme="minorHAnsi"/>
          <w:b/>
        </w:rPr>
      </w:pPr>
      <w:r w:rsidRPr="00932C70">
        <w:rPr>
          <w:rFonts w:asciiTheme="minorHAnsi" w:hAnsiTheme="minorHAnsi"/>
          <w:b/>
        </w:rPr>
        <w:t>THEME OF PHOTOGRAPH</w:t>
      </w:r>
      <w:r w:rsidR="00E90576">
        <w:rPr>
          <w:rFonts w:asciiTheme="minorHAnsi" w:hAnsiTheme="minorHAnsi"/>
          <w:b/>
        </w:rPr>
        <w:t>Y COMPETITION</w:t>
      </w:r>
      <w:r>
        <w:rPr>
          <w:rFonts w:asciiTheme="minorHAnsi" w:hAnsiTheme="minorHAnsi"/>
          <w:b/>
        </w:rPr>
        <w:t>:</w:t>
      </w:r>
    </w:p>
    <w:p w14:paraId="36610543" w14:textId="0517D66A" w:rsidR="00932C70" w:rsidRDefault="00932C70" w:rsidP="00932C70">
      <w:pPr>
        <w:pStyle w:val="Default"/>
        <w:rPr>
          <w:rFonts w:asciiTheme="minorHAnsi" w:hAnsiTheme="minorHAnsi"/>
        </w:rPr>
      </w:pPr>
      <w:r w:rsidRPr="00932C70">
        <w:rPr>
          <w:rFonts w:asciiTheme="minorHAnsi" w:hAnsiTheme="minorHAnsi"/>
        </w:rPr>
        <w:t xml:space="preserve">Each participant </w:t>
      </w:r>
      <w:r>
        <w:rPr>
          <w:rFonts w:asciiTheme="minorHAnsi" w:hAnsiTheme="minorHAnsi"/>
        </w:rPr>
        <w:t>may only submit a total of 3 pi</w:t>
      </w:r>
      <w:r w:rsidR="00E34399">
        <w:rPr>
          <w:rFonts w:asciiTheme="minorHAnsi" w:hAnsiTheme="minorHAnsi"/>
        </w:rPr>
        <w:t>ctures portraying</w:t>
      </w:r>
      <w:r>
        <w:rPr>
          <w:rFonts w:asciiTheme="minorHAnsi" w:hAnsiTheme="minorHAnsi"/>
        </w:rPr>
        <w:t xml:space="preserve"> one</w:t>
      </w:r>
      <w:r w:rsidR="00E90576">
        <w:rPr>
          <w:rFonts w:asciiTheme="minorHAnsi" w:hAnsiTheme="minorHAnsi"/>
        </w:rPr>
        <w:t xml:space="preserve"> or more of the following concepts</w:t>
      </w:r>
      <w:r>
        <w:rPr>
          <w:rFonts w:asciiTheme="minorHAnsi" w:hAnsiTheme="minorHAnsi"/>
        </w:rPr>
        <w:t xml:space="preserve">: </w:t>
      </w:r>
    </w:p>
    <w:p w14:paraId="28079F0F" w14:textId="77777777" w:rsidR="00932C70" w:rsidRPr="00932C70" w:rsidRDefault="00932C70" w:rsidP="00932C70">
      <w:pPr>
        <w:pStyle w:val="Default"/>
        <w:rPr>
          <w:rFonts w:asciiTheme="minorHAnsi" w:hAnsiTheme="minorHAnsi"/>
        </w:rPr>
      </w:pPr>
    </w:p>
    <w:p w14:paraId="1ABED3C8" w14:textId="45764F08" w:rsidR="00E90576" w:rsidRDefault="00F643FF" w:rsidP="00E90576">
      <w:pPr>
        <w:pStyle w:val="Default"/>
        <w:numPr>
          <w:ilvl w:val="0"/>
          <w:numId w:val="8"/>
        </w:numPr>
        <w:rPr>
          <w:rFonts w:asciiTheme="minorHAnsi" w:hAnsiTheme="minorHAnsi"/>
        </w:rPr>
      </w:pPr>
      <w:r>
        <w:rPr>
          <w:rFonts w:asciiTheme="minorHAnsi" w:hAnsiTheme="minorHAnsi"/>
        </w:rPr>
        <w:t>Malnutrition: Stunting, Wasting</w:t>
      </w:r>
      <w:r w:rsidRPr="00F643FF">
        <w:rPr>
          <w:rFonts w:asciiTheme="minorHAnsi" w:hAnsiTheme="minorHAnsi"/>
          <w:color w:val="000000" w:themeColor="text1"/>
        </w:rPr>
        <w:t xml:space="preserve">, Micronutrient Deficiencies </w:t>
      </w:r>
      <w:r>
        <w:rPr>
          <w:rFonts w:asciiTheme="minorHAnsi" w:hAnsiTheme="minorHAnsi"/>
        </w:rPr>
        <w:t>&amp; Underweight</w:t>
      </w:r>
    </w:p>
    <w:p w14:paraId="114B3F6A" w14:textId="56575809" w:rsidR="00F643FF" w:rsidRDefault="00F643FF" w:rsidP="00E90576">
      <w:pPr>
        <w:pStyle w:val="Default"/>
        <w:numPr>
          <w:ilvl w:val="0"/>
          <w:numId w:val="8"/>
        </w:numPr>
        <w:rPr>
          <w:rFonts w:asciiTheme="minorHAnsi" w:hAnsiTheme="minorHAnsi"/>
        </w:rPr>
      </w:pPr>
      <w:r>
        <w:rPr>
          <w:rFonts w:asciiTheme="minorHAnsi" w:hAnsiTheme="minorHAnsi"/>
        </w:rPr>
        <w:t>Hunger</w:t>
      </w:r>
    </w:p>
    <w:p w14:paraId="0ECC7218" w14:textId="52802DFA" w:rsidR="00F643FF" w:rsidRDefault="00F643FF" w:rsidP="00E90576">
      <w:pPr>
        <w:pStyle w:val="Default"/>
        <w:numPr>
          <w:ilvl w:val="0"/>
          <w:numId w:val="8"/>
        </w:numPr>
        <w:rPr>
          <w:rFonts w:asciiTheme="minorHAnsi" w:hAnsiTheme="minorHAnsi"/>
        </w:rPr>
      </w:pPr>
      <w:r>
        <w:rPr>
          <w:rFonts w:asciiTheme="minorHAnsi" w:hAnsiTheme="minorHAnsi"/>
        </w:rPr>
        <w:t>Mother and Child Nutrition</w:t>
      </w:r>
    </w:p>
    <w:p w14:paraId="786788CA" w14:textId="759C86CC" w:rsidR="00F643FF" w:rsidRDefault="00F643FF" w:rsidP="00E90576">
      <w:pPr>
        <w:pStyle w:val="Default"/>
        <w:numPr>
          <w:ilvl w:val="0"/>
          <w:numId w:val="8"/>
        </w:numPr>
        <w:rPr>
          <w:rFonts w:asciiTheme="minorHAnsi" w:hAnsiTheme="minorHAnsi"/>
        </w:rPr>
      </w:pPr>
      <w:r>
        <w:rPr>
          <w:rFonts w:asciiTheme="minorHAnsi" w:hAnsiTheme="minorHAnsi"/>
        </w:rPr>
        <w:t>Education for All</w:t>
      </w:r>
    </w:p>
    <w:p w14:paraId="55A3127C" w14:textId="729C025C" w:rsidR="00F643FF" w:rsidRDefault="00F643FF" w:rsidP="00E90576">
      <w:pPr>
        <w:pStyle w:val="Default"/>
        <w:numPr>
          <w:ilvl w:val="0"/>
          <w:numId w:val="8"/>
        </w:numPr>
        <w:rPr>
          <w:rFonts w:asciiTheme="minorHAnsi" w:hAnsiTheme="minorHAnsi"/>
        </w:rPr>
      </w:pPr>
      <w:r>
        <w:rPr>
          <w:rFonts w:asciiTheme="minorHAnsi" w:hAnsiTheme="minorHAnsi"/>
        </w:rPr>
        <w:t>Promotion of Hygiene</w:t>
      </w:r>
    </w:p>
    <w:p w14:paraId="2F8E8AA5" w14:textId="4F42356C" w:rsidR="00F643FF" w:rsidRDefault="00F643FF" w:rsidP="00E90576">
      <w:pPr>
        <w:pStyle w:val="Default"/>
        <w:numPr>
          <w:ilvl w:val="0"/>
          <w:numId w:val="8"/>
        </w:numPr>
        <w:rPr>
          <w:rFonts w:asciiTheme="minorHAnsi" w:hAnsiTheme="minorHAnsi"/>
        </w:rPr>
      </w:pPr>
      <w:r>
        <w:rPr>
          <w:rFonts w:asciiTheme="minorHAnsi" w:hAnsiTheme="minorHAnsi"/>
        </w:rPr>
        <w:t>Population Burden</w:t>
      </w:r>
    </w:p>
    <w:p w14:paraId="14F3C562" w14:textId="6BFD21D6" w:rsidR="00F643FF" w:rsidRPr="00E90576" w:rsidRDefault="00F643FF" w:rsidP="00E90576">
      <w:pPr>
        <w:pStyle w:val="Default"/>
        <w:numPr>
          <w:ilvl w:val="0"/>
          <w:numId w:val="8"/>
        </w:numPr>
        <w:rPr>
          <w:rFonts w:asciiTheme="minorHAnsi" w:hAnsiTheme="minorHAnsi"/>
        </w:rPr>
      </w:pPr>
      <w:r>
        <w:rPr>
          <w:rFonts w:asciiTheme="minorHAnsi" w:hAnsiTheme="minorHAnsi"/>
        </w:rPr>
        <w:t xml:space="preserve">Sustainable Agriculture </w:t>
      </w:r>
    </w:p>
    <w:p w14:paraId="30C81593" w14:textId="77777777" w:rsidR="00932C70" w:rsidRPr="00932C70" w:rsidRDefault="00932C70" w:rsidP="00E34399">
      <w:pPr>
        <w:pStyle w:val="Default"/>
        <w:ind w:left="720"/>
        <w:rPr>
          <w:rFonts w:asciiTheme="minorHAnsi" w:hAnsiTheme="minorHAnsi"/>
          <w:b/>
        </w:rPr>
      </w:pPr>
    </w:p>
    <w:p w14:paraId="0BBBF32A" w14:textId="7FB34083" w:rsidR="00FF5D2E" w:rsidRPr="00E90576" w:rsidRDefault="00FF5D2E" w:rsidP="00E90576">
      <w:pPr>
        <w:pStyle w:val="Default"/>
        <w:rPr>
          <w:rFonts w:asciiTheme="minorHAnsi" w:hAnsiTheme="minorHAnsi" w:cstheme="minorBidi"/>
          <w:color w:val="auto"/>
        </w:rPr>
      </w:pPr>
    </w:p>
    <w:p w14:paraId="61942ADE" w14:textId="655B5D79" w:rsidR="00576F04" w:rsidRPr="00932C70" w:rsidRDefault="007F1C5F">
      <w:pPr>
        <w:rPr>
          <w:b/>
        </w:rPr>
      </w:pPr>
      <w:r w:rsidRPr="00932C70">
        <w:rPr>
          <w:b/>
        </w:rPr>
        <w:t>Photograph Submission:</w:t>
      </w:r>
    </w:p>
    <w:p w14:paraId="1D74AAE8" w14:textId="77777777" w:rsidR="00CB6643" w:rsidRPr="00932C70" w:rsidRDefault="00CB6643"/>
    <w:p w14:paraId="6618ED7A" w14:textId="799CA2CB" w:rsidR="007F1C5F" w:rsidRPr="00932C70" w:rsidRDefault="007F1C5F" w:rsidP="007F1C5F">
      <w:pPr>
        <w:pStyle w:val="ListParagraph"/>
        <w:numPr>
          <w:ilvl w:val="0"/>
          <w:numId w:val="1"/>
        </w:numPr>
      </w:pPr>
      <w:r w:rsidRPr="00932C70">
        <w:t>Prepare a brief in Microsoft Word with the following information</w:t>
      </w:r>
    </w:p>
    <w:p w14:paraId="55ECD462" w14:textId="62AFE9DA" w:rsidR="007F1C5F" w:rsidRPr="00FB6AA5" w:rsidRDefault="007F1C5F" w:rsidP="007F1C5F">
      <w:pPr>
        <w:pStyle w:val="ListParagraph"/>
        <w:numPr>
          <w:ilvl w:val="0"/>
          <w:numId w:val="2"/>
        </w:numPr>
        <w:rPr>
          <w:color w:val="4472C4" w:themeColor="accent5"/>
        </w:rPr>
      </w:pPr>
      <w:r w:rsidRPr="00932C70">
        <w:t>Personal Inf</w:t>
      </w:r>
      <w:r w:rsidR="00F643FF">
        <w:t>ormation: Full Name,</w:t>
      </w:r>
      <w:r w:rsidRPr="00932C70">
        <w:t xml:space="preserve"> Age, Gender, </w:t>
      </w:r>
      <w:r w:rsidR="00F643FF">
        <w:t>NIC No.</w:t>
      </w:r>
    </w:p>
    <w:p w14:paraId="3DD90A5D" w14:textId="4011BE1A" w:rsidR="007F1C5F" w:rsidRPr="00932C70" w:rsidRDefault="007F1C5F" w:rsidP="007F1C5F">
      <w:pPr>
        <w:pStyle w:val="ListParagraph"/>
        <w:numPr>
          <w:ilvl w:val="0"/>
          <w:numId w:val="2"/>
        </w:numPr>
      </w:pPr>
      <w:r w:rsidRPr="00932C70">
        <w:t>Contact Info: email address, mailing address, Telephone Number &amp; Mobile Number</w:t>
      </w:r>
    </w:p>
    <w:p w14:paraId="4A8DE186" w14:textId="63C7CD9F" w:rsidR="007F1C5F" w:rsidRPr="00932C70" w:rsidRDefault="007F1C5F" w:rsidP="007F1C5F">
      <w:pPr>
        <w:pStyle w:val="ListParagraph"/>
        <w:numPr>
          <w:ilvl w:val="0"/>
          <w:numId w:val="2"/>
        </w:numPr>
      </w:pPr>
      <w:r w:rsidRPr="00932C70">
        <w:t xml:space="preserve">Title of Photograph </w:t>
      </w:r>
      <w:r w:rsidR="00F643FF">
        <w:t>(</w:t>
      </w:r>
      <w:r w:rsidR="00932C70" w:rsidRPr="00932C70">
        <w:rPr>
          <w:i/>
        </w:rPr>
        <w:t>Note: Only three images per person shall be entertained)</w:t>
      </w:r>
    </w:p>
    <w:p w14:paraId="14C6FE30" w14:textId="73B9BBCB" w:rsidR="007F1C5F" w:rsidRPr="00932C70" w:rsidRDefault="007F1C5F" w:rsidP="007F1C5F">
      <w:pPr>
        <w:pStyle w:val="ListParagraph"/>
        <w:numPr>
          <w:ilvl w:val="0"/>
          <w:numId w:val="2"/>
        </w:numPr>
      </w:pPr>
      <w:r w:rsidRPr="00932C70">
        <w:t xml:space="preserve">Description of </w:t>
      </w:r>
      <w:r w:rsidR="00DA3894" w:rsidRPr="00932C70">
        <w:t>Photograph (50 words)</w:t>
      </w:r>
    </w:p>
    <w:p w14:paraId="35ABD489" w14:textId="19A09029" w:rsidR="00DA3894" w:rsidRDefault="00DA3894" w:rsidP="00CB6643">
      <w:pPr>
        <w:pStyle w:val="ListParagraph"/>
        <w:numPr>
          <w:ilvl w:val="0"/>
          <w:numId w:val="2"/>
        </w:numPr>
      </w:pPr>
      <w:r w:rsidRPr="00932C70">
        <w:t>Location where the Photograph was taken</w:t>
      </w:r>
      <w:r w:rsidR="00FB6AA5">
        <w:t xml:space="preserve"> </w:t>
      </w:r>
      <w:r w:rsidR="00FB6AA5" w:rsidRPr="00F643FF">
        <w:rPr>
          <w:color w:val="000000" w:themeColor="text1"/>
        </w:rPr>
        <w:t>(</w:t>
      </w:r>
      <w:r w:rsidR="00FB6AA5" w:rsidRPr="00F643FF">
        <w:rPr>
          <w:i/>
          <w:color w:val="000000" w:themeColor="text1"/>
        </w:rPr>
        <w:t>what, when , where, Date &amp; Time )</w:t>
      </w:r>
      <w:r w:rsidRPr="00F643FF">
        <w:rPr>
          <w:color w:val="000000" w:themeColor="text1"/>
        </w:rPr>
        <w:t xml:space="preserve"> </w:t>
      </w:r>
    </w:p>
    <w:p w14:paraId="623CECD2" w14:textId="77777777" w:rsidR="00026467" w:rsidRPr="00F643FF" w:rsidRDefault="00026467" w:rsidP="00CB6643">
      <w:pPr>
        <w:pStyle w:val="ListParagraph"/>
        <w:numPr>
          <w:ilvl w:val="0"/>
          <w:numId w:val="2"/>
        </w:numPr>
        <w:rPr>
          <w:color w:val="000000" w:themeColor="text1"/>
        </w:rPr>
      </w:pPr>
      <w:r w:rsidRPr="00F643FF">
        <w:rPr>
          <w:color w:val="000000" w:themeColor="text1"/>
          <w:lang w:val="en-GB"/>
        </w:rPr>
        <w:lastRenderedPageBreak/>
        <w:t xml:space="preserve">Photo submissions can be in colour, black/white, sepia. </w:t>
      </w:r>
    </w:p>
    <w:p w14:paraId="4F966BF0" w14:textId="77777777" w:rsidR="00E90576" w:rsidRDefault="00DA3894" w:rsidP="00E90576">
      <w:pPr>
        <w:pStyle w:val="NormalWeb"/>
        <w:numPr>
          <w:ilvl w:val="0"/>
          <w:numId w:val="1"/>
        </w:numPr>
        <w:contextualSpacing/>
        <w:rPr>
          <w:rFonts w:asciiTheme="minorHAnsi" w:hAnsiTheme="minorHAnsi"/>
        </w:rPr>
      </w:pPr>
      <w:r w:rsidRPr="00932C70">
        <w:rPr>
          <w:rFonts w:asciiTheme="minorHAnsi" w:hAnsiTheme="minorHAnsi"/>
        </w:rPr>
        <w:t xml:space="preserve">The Photographs submitted should be in </w:t>
      </w:r>
      <w:r w:rsidR="00CB6643" w:rsidRPr="00932C70">
        <w:rPr>
          <w:rFonts w:asciiTheme="minorHAnsi" w:hAnsiTheme="minorHAnsi"/>
        </w:rPr>
        <w:t>high resolution</w:t>
      </w:r>
    </w:p>
    <w:p w14:paraId="0B2E73FE" w14:textId="12DE960D" w:rsidR="00CB6643" w:rsidRPr="00E90576" w:rsidRDefault="00DA3894" w:rsidP="00E90576">
      <w:pPr>
        <w:pStyle w:val="NormalWeb"/>
        <w:numPr>
          <w:ilvl w:val="0"/>
          <w:numId w:val="4"/>
        </w:numPr>
        <w:rPr>
          <w:rFonts w:asciiTheme="minorHAnsi" w:hAnsiTheme="minorHAnsi"/>
        </w:rPr>
      </w:pPr>
      <w:r w:rsidRPr="00E90576">
        <w:rPr>
          <w:rFonts w:asciiTheme="minorHAnsi" w:hAnsiTheme="minorHAnsi"/>
        </w:rPr>
        <w:t>Initially please send in your images with a maximum file size of 1</w:t>
      </w:r>
      <w:r w:rsidR="00CB6643" w:rsidRPr="00E90576">
        <w:rPr>
          <w:rFonts w:asciiTheme="minorHAnsi" w:hAnsiTheme="minorHAnsi"/>
        </w:rPr>
        <w:t xml:space="preserve"> MB (1,000KB) </w:t>
      </w:r>
    </w:p>
    <w:p w14:paraId="1320E1A9" w14:textId="3E986360" w:rsidR="00E34399" w:rsidRPr="00E34399" w:rsidRDefault="00DA3894" w:rsidP="00E34399">
      <w:pPr>
        <w:pStyle w:val="NormalWeb"/>
        <w:numPr>
          <w:ilvl w:val="0"/>
          <w:numId w:val="4"/>
        </w:numPr>
        <w:rPr>
          <w:rFonts w:asciiTheme="minorHAnsi" w:hAnsiTheme="minorHAnsi"/>
        </w:rPr>
      </w:pPr>
      <w:r w:rsidRPr="00932C70">
        <w:rPr>
          <w:rFonts w:asciiTheme="minorHAnsi" w:hAnsiTheme="minorHAnsi"/>
        </w:rPr>
        <w:t>Short listed entries will be required to send the larger file format</w:t>
      </w:r>
      <w:r w:rsidR="00E34399">
        <w:rPr>
          <w:rFonts w:asciiTheme="minorHAnsi" w:hAnsiTheme="minorHAnsi"/>
        </w:rPr>
        <w:t xml:space="preserve">s minimum size 3MB (3,000KB) </w:t>
      </w:r>
    </w:p>
    <w:p w14:paraId="61DC3EAD" w14:textId="5E391E92" w:rsidR="00CB6643" w:rsidRPr="00932C70" w:rsidRDefault="00DA3894" w:rsidP="00CB6643">
      <w:pPr>
        <w:pStyle w:val="NormalWeb"/>
        <w:numPr>
          <w:ilvl w:val="0"/>
          <w:numId w:val="4"/>
        </w:numPr>
        <w:rPr>
          <w:rFonts w:asciiTheme="minorHAnsi" w:hAnsiTheme="minorHAnsi"/>
        </w:rPr>
      </w:pPr>
      <w:r w:rsidRPr="00932C70">
        <w:rPr>
          <w:rFonts w:asciiTheme="minorHAnsi" w:hAnsiTheme="minorHAnsi"/>
        </w:rPr>
        <w:t xml:space="preserve"> </w:t>
      </w:r>
      <w:r w:rsidR="00CB6643" w:rsidRPr="00932C70">
        <w:rPr>
          <w:rFonts w:asciiTheme="minorHAnsi" w:hAnsiTheme="minorHAnsi"/>
        </w:rPr>
        <w:t xml:space="preserve">Images should </w:t>
      </w:r>
      <w:r w:rsidR="00E34399">
        <w:rPr>
          <w:rFonts w:asciiTheme="minorHAnsi" w:hAnsiTheme="minorHAnsi"/>
        </w:rPr>
        <w:t>be saved in</w:t>
      </w:r>
      <w:r w:rsidR="00F643FF">
        <w:rPr>
          <w:rFonts w:asciiTheme="minorHAnsi" w:hAnsiTheme="minorHAnsi"/>
        </w:rPr>
        <w:t xml:space="preserve"> jpeg format with a size of 8x10”</w:t>
      </w:r>
      <w:r w:rsidR="00E34399">
        <w:rPr>
          <w:rFonts w:asciiTheme="minorHAnsi" w:hAnsiTheme="minorHAnsi"/>
        </w:rPr>
        <w:t xml:space="preserve"> @ 300 dpi </w:t>
      </w:r>
      <w:r w:rsidR="00F643FF">
        <w:rPr>
          <w:rFonts w:asciiTheme="minorHAnsi" w:hAnsiTheme="minorHAnsi"/>
        </w:rPr>
        <w:t>(Landscape</w:t>
      </w:r>
      <w:r w:rsidR="00E34399">
        <w:rPr>
          <w:rFonts w:asciiTheme="minorHAnsi" w:hAnsiTheme="minorHAnsi"/>
        </w:rPr>
        <w:t xml:space="preserve"> or </w:t>
      </w:r>
      <w:r w:rsidR="00FB6AA5">
        <w:rPr>
          <w:rFonts w:asciiTheme="minorHAnsi" w:hAnsiTheme="minorHAnsi"/>
        </w:rPr>
        <w:t>Portrait</w:t>
      </w:r>
      <w:r w:rsidR="00E34399">
        <w:rPr>
          <w:rFonts w:asciiTheme="minorHAnsi" w:hAnsiTheme="minorHAnsi"/>
        </w:rPr>
        <w:t xml:space="preserve">) </w:t>
      </w:r>
    </w:p>
    <w:p w14:paraId="719D9C11" w14:textId="568C9871" w:rsidR="00DA3894" w:rsidRPr="00932C70" w:rsidRDefault="00DA3894" w:rsidP="00CB6643">
      <w:pPr>
        <w:pStyle w:val="NormalWeb"/>
        <w:numPr>
          <w:ilvl w:val="0"/>
          <w:numId w:val="4"/>
        </w:numPr>
        <w:rPr>
          <w:rFonts w:asciiTheme="minorHAnsi" w:hAnsiTheme="minorHAnsi"/>
        </w:rPr>
      </w:pPr>
      <w:r w:rsidRPr="00932C70">
        <w:rPr>
          <w:rFonts w:asciiTheme="minorHAnsi" w:hAnsiTheme="minorHAnsi"/>
        </w:rPr>
        <w:t>No</w:t>
      </w:r>
      <w:r w:rsidR="00CB6643" w:rsidRPr="00932C70">
        <w:rPr>
          <w:rFonts w:asciiTheme="minorHAnsi" w:hAnsiTheme="minorHAnsi"/>
        </w:rPr>
        <w:t>te that entrants should retain</w:t>
      </w:r>
      <w:r w:rsidRPr="00932C70">
        <w:rPr>
          <w:rFonts w:asciiTheme="minorHAnsi" w:hAnsiTheme="minorHAnsi"/>
        </w:rPr>
        <w:t xml:space="preserve"> high-resolution files of their submissions. Winners will be asked to submit these files for printing and display. </w:t>
      </w:r>
    </w:p>
    <w:p w14:paraId="0A0E2672" w14:textId="0CA7CE7A" w:rsidR="00CB6643" w:rsidRPr="00E90576" w:rsidRDefault="00CB6643" w:rsidP="00CB6643">
      <w:pPr>
        <w:pStyle w:val="NormalWeb"/>
        <w:numPr>
          <w:ilvl w:val="0"/>
          <w:numId w:val="1"/>
        </w:numPr>
        <w:rPr>
          <w:rFonts w:asciiTheme="minorHAnsi" w:hAnsiTheme="minorHAnsi"/>
        </w:rPr>
      </w:pPr>
      <w:r w:rsidRPr="00932C70">
        <w:rPr>
          <w:rFonts w:asciiTheme="minorHAnsi" w:hAnsiTheme="minorHAnsi"/>
        </w:rPr>
        <w:t xml:space="preserve">All briefs and Photographs must be </w:t>
      </w:r>
      <w:r w:rsidR="00F643FF">
        <w:rPr>
          <w:rFonts w:asciiTheme="minorHAnsi" w:hAnsiTheme="minorHAnsi"/>
        </w:rPr>
        <w:t xml:space="preserve">in a single email by each entrant </w:t>
      </w:r>
      <w:r w:rsidRPr="00932C70">
        <w:rPr>
          <w:rFonts w:asciiTheme="minorHAnsi" w:hAnsiTheme="minorHAnsi"/>
        </w:rPr>
        <w:t>at</w:t>
      </w:r>
      <w:r w:rsidR="00DA3894" w:rsidRPr="00932C70">
        <w:rPr>
          <w:rFonts w:asciiTheme="minorHAnsi" w:hAnsiTheme="minorHAnsi"/>
        </w:rPr>
        <w:t>:</w:t>
      </w:r>
      <w:r w:rsidRPr="00932C70">
        <w:rPr>
          <w:rFonts w:asciiTheme="minorHAnsi" w:hAnsiTheme="minorHAnsi"/>
          <w:color w:val="0000FF"/>
        </w:rPr>
        <w:t xml:space="preserve"> msnc@pndpunjab.gov.pk</w:t>
      </w:r>
      <w:r w:rsidR="00DA3894" w:rsidRPr="00932C70">
        <w:rPr>
          <w:rFonts w:asciiTheme="minorHAnsi" w:hAnsiTheme="minorHAnsi"/>
        </w:rPr>
        <w:t>. The email subject line should read ‘</w:t>
      </w:r>
      <w:r w:rsidRPr="00932C70">
        <w:rPr>
          <w:rFonts w:asciiTheme="minorHAnsi" w:hAnsiTheme="minorHAnsi"/>
        </w:rPr>
        <w:t>Our People, Our Nutrition, Our Priority Photography Competition</w:t>
      </w:r>
      <w:r w:rsidR="00DA3894" w:rsidRPr="00932C70">
        <w:rPr>
          <w:rFonts w:asciiTheme="minorHAnsi" w:hAnsiTheme="minorHAnsi"/>
        </w:rPr>
        <w:t xml:space="preserve">. </w:t>
      </w:r>
    </w:p>
    <w:p w14:paraId="561E8BBD" w14:textId="77777777" w:rsidR="00CB6643" w:rsidRPr="00932C70" w:rsidRDefault="00CB6643" w:rsidP="00CB6643">
      <w:pPr>
        <w:pStyle w:val="NormalWeb"/>
        <w:rPr>
          <w:rFonts w:asciiTheme="minorHAnsi" w:hAnsiTheme="minorHAnsi"/>
          <w:b/>
        </w:rPr>
      </w:pPr>
      <w:r w:rsidRPr="00932C70">
        <w:rPr>
          <w:rFonts w:asciiTheme="minorHAnsi" w:hAnsiTheme="minorHAnsi"/>
          <w:b/>
        </w:rPr>
        <w:t xml:space="preserve">Conditions </w:t>
      </w:r>
    </w:p>
    <w:p w14:paraId="7122F4D0" w14:textId="2086E190" w:rsidR="00F643FF" w:rsidRDefault="00F643FF" w:rsidP="00E90576">
      <w:pPr>
        <w:pStyle w:val="NormalWeb"/>
        <w:numPr>
          <w:ilvl w:val="1"/>
          <w:numId w:val="9"/>
        </w:numPr>
        <w:spacing w:line="276" w:lineRule="auto"/>
        <w:rPr>
          <w:rFonts w:asciiTheme="minorHAnsi" w:hAnsiTheme="minorHAnsi"/>
        </w:rPr>
      </w:pPr>
      <w:r>
        <w:rPr>
          <w:rFonts w:asciiTheme="minorHAnsi" w:hAnsiTheme="minorHAnsi"/>
        </w:rPr>
        <w:t xml:space="preserve">No </w:t>
      </w:r>
      <w:proofErr w:type="spellStart"/>
      <w:r>
        <w:rPr>
          <w:rFonts w:asciiTheme="minorHAnsi" w:hAnsiTheme="minorHAnsi"/>
        </w:rPr>
        <w:t>photoshopped</w:t>
      </w:r>
      <w:proofErr w:type="spellEnd"/>
      <w:r>
        <w:rPr>
          <w:rFonts w:asciiTheme="minorHAnsi" w:hAnsiTheme="minorHAnsi"/>
        </w:rPr>
        <w:t xml:space="preserve"> or altered photographs will be entertained </w:t>
      </w:r>
    </w:p>
    <w:p w14:paraId="6CE3B65D" w14:textId="57E17B7A" w:rsidR="00CB6643" w:rsidRPr="00932C70" w:rsidRDefault="00CB6643" w:rsidP="00E90576">
      <w:pPr>
        <w:pStyle w:val="NormalWeb"/>
        <w:numPr>
          <w:ilvl w:val="1"/>
          <w:numId w:val="9"/>
        </w:numPr>
        <w:spacing w:line="276" w:lineRule="auto"/>
        <w:rPr>
          <w:rFonts w:asciiTheme="minorHAnsi" w:hAnsiTheme="minorHAnsi"/>
        </w:rPr>
      </w:pPr>
      <w:r w:rsidRPr="00932C70">
        <w:rPr>
          <w:rFonts w:asciiTheme="minorHAnsi" w:hAnsiTheme="minorHAnsi"/>
        </w:rPr>
        <w:t xml:space="preserve">Photos should be the sole original work of the person submitting. </w:t>
      </w:r>
    </w:p>
    <w:p w14:paraId="106B2082" w14:textId="084D038D" w:rsidR="00CB6643" w:rsidRPr="00E90576" w:rsidRDefault="00CB6643" w:rsidP="00E90576">
      <w:pPr>
        <w:pStyle w:val="NormalWeb"/>
        <w:numPr>
          <w:ilvl w:val="1"/>
          <w:numId w:val="9"/>
        </w:numPr>
        <w:spacing w:line="276" w:lineRule="auto"/>
        <w:rPr>
          <w:rFonts w:asciiTheme="minorHAnsi" w:hAnsiTheme="minorHAnsi"/>
        </w:rPr>
      </w:pPr>
      <w:r w:rsidRPr="00932C70">
        <w:rPr>
          <w:rFonts w:asciiTheme="minorHAnsi" w:hAnsiTheme="minorHAnsi"/>
        </w:rPr>
        <w:t xml:space="preserve">It is the responsibility of each entrant to ensure that any photograph containing an image of a person has been taken with the permission of that person (or, when under 18, the consent of their parent or guardian). Similarly, the photographer must have the permission to photograph in a particular venue or location, where required. </w:t>
      </w:r>
    </w:p>
    <w:p w14:paraId="0D57E273" w14:textId="10FECCA4" w:rsidR="00CB6643" w:rsidRPr="00932C70" w:rsidRDefault="00CB6643" w:rsidP="00E90576">
      <w:pPr>
        <w:pStyle w:val="NormalWeb"/>
        <w:numPr>
          <w:ilvl w:val="1"/>
          <w:numId w:val="9"/>
        </w:numPr>
        <w:spacing w:line="276" w:lineRule="auto"/>
        <w:rPr>
          <w:rFonts w:asciiTheme="minorHAnsi" w:hAnsiTheme="minorHAnsi"/>
        </w:rPr>
      </w:pPr>
      <w:r w:rsidRPr="00932C70">
        <w:rPr>
          <w:rFonts w:asciiTheme="minorHAnsi" w:hAnsiTheme="minorHAnsi"/>
        </w:rPr>
        <w:t xml:space="preserve">Submitted photographs must not infringe on the copyright of any third party. The entrant must own the copyright for the submitted photograph and for the usage rights required by the competition. </w:t>
      </w:r>
    </w:p>
    <w:p w14:paraId="78CAD8AA" w14:textId="27F7DEB0" w:rsidR="00CB6643" w:rsidRPr="00932C70" w:rsidRDefault="00CB6643" w:rsidP="00E90576">
      <w:pPr>
        <w:pStyle w:val="NormalWeb"/>
        <w:numPr>
          <w:ilvl w:val="1"/>
          <w:numId w:val="9"/>
        </w:numPr>
        <w:spacing w:line="276" w:lineRule="auto"/>
        <w:rPr>
          <w:rFonts w:asciiTheme="minorHAnsi" w:hAnsiTheme="minorHAnsi"/>
        </w:rPr>
      </w:pPr>
      <w:r w:rsidRPr="00932C70">
        <w:rPr>
          <w:rFonts w:asciiTheme="minorHAnsi" w:hAnsiTheme="minorHAnsi"/>
        </w:rPr>
        <w:t xml:space="preserve">Submitted photographs must not infringe on the privacy rights, or any other rights </w:t>
      </w:r>
      <w:r w:rsidR="00E90576" w:rsidRPr="00932C70">
        <w:rPr>
          <w:rFonts w:asciiTheme="minorHAnsi" w:hAnsiTheme="minorHAnsi"/>
        </w:rPr>
        <w:t>of any</w:t>
      </w:r>
      <w:r w:rsidRPr="00932C70">
        <w:rPr>
          <w:rFonts w:asciiTheme="minorHAnsi" w:hAnsiTheme="minorHAnsi"/>
        </w:rPr>
        <w:t xml:space="preserve"> person. </w:t>
      </w:r>
    </w:p>
    <w:p w14:paraId="7BEFFA6B" w14:textId="14C0839F" w:rsidR="00CB6643" w:rsidRPr="00932C70" w:rsidRDefault="00CB6643" w:rsidP="00E90576">
      <w:pPr>
        <w:pStyle w:val="NormalWeb"/>
        <w:numPr>
          <w:ilvl w:val="1"/>
          <w:numId w:val="9"/>
        </w:numPr>
        <w:spacing w:line="276" w:lineRule="auto"/>
        <w:rPr>
          <w:rFonts w:asciiTheme="minorHAnsi" w:hAnsiTheme="minorHAnsi"/>
        </w:rPr>
      </w:pPr>
      <w:r w:rsidRPr="00932C70">
        <w:rPr>
          <w:rFonts w:asciiTheme="minorHAnsi" w:hAnsiTheme="minorHAnsi"/>
        </w:rPr>
        <w:t xml:space="preserve">  Copyright of a photograph submitted for this competition remains with the respective entrants. However, each entrant grants the MSNC </w:t>
      </w:r>
      <w:r w:rsidR="00E90576" w:rsidRPr="00932C70">
        <w:rPr>
          <w:rFonts w:asciiTheme="minorHAnsi" w:hAnsiTheme="minorHAnsi"/>
        </w:rPr>
        <w:t>permission</w:t>
      </w:r>
      <w:r w:rsidRPr="00932C70">
        <w:rPr>
          <w:rFonts w:asciiTheme="minorHAnsi" w:hAnsiTheme="minorHAnsi"/>
        </w:rPr>
        <w:t xml:space="preserve"> to feature the photograph in any and all publicity including third party websites, publications and in the media (electronic).  </w:t>
      </w:r>
    </w:p>
    <w:p w14:paraId="184073A4" w14:textId="3803B9B2" w:rsidR="00CB6643" w:rsidRPr="00E90576" w:rsidRDefault="00CB6643" w:rsidP="00E90576">
      <w:pPr>
        <w:pStyle w:val="NormalWeb"/>
        <w:numPr>
          <w:ilvl w:val="1"/>
          <w:numId w:val="9"/>
        </w:numPr>
        <w:spacing w:line="276" w:lineRule="auto"/>
        <w:rPr>
          <w:rFonts w:asciiTheme="minorHAnsi" w:hAnsiTheme="minorHAnsi"/>
        </w:rPr>
      </w:pPr>
      <w:r w:rsidRPr="00932C70">
        <w:rPr>
          <w:rFonts w:asciiTheme="minorHAnsi" w:hAnsiTheme="minorHAnsi"/>
        </w:rPr>
        <w:t>MSNC retains the right to publish the c</w:t>
      </w:r>
      <w:r w:rsidR="00E90576">
        <w:rPr>
          <w:rFonts w:asciiTheme="minorHAnsi" w:hAnsiTheme="minorHAnsi"/>
        </w:rPr>
        <w:t xml:space="preserve">ontest entries in any format. </w:t>
      </w:r>
      <w:r w:rsidR="00D108F1">
        <w:rPr>
          <w:rFonts w:asciiTheme="minorHAnsi" w:hAnsiTheme="minorHAnsi"/>
        </w:rPr>
        <w:t xml:space="preserve">MSNC </w:t>
      </w:r>
      <w:r w:rsidR="00D108F1" w:rsidRPr="00932C70">
        <w:rPr>
          <w:rFonts w:asciiTheme="minorHAnsi" w:hAnsiTheme="minorHAnsi"/>
        </w:rPr>
        <w:t>will</w:t>
      </w:r>
      <w:r w:rsidRPr="00932C70">
        <w:rPr>
          <w:rFonts w:asciiTheme="minorHAnsi" w:hAnsiTheme="minorHAnsi"/>
        </w:rPr>
        <w:t xml:space="preserve"> credit the photographer but will not seek permission to reuse an image after first receiving it. </w:t>
      </w:r>
    </w:p>
    <w:p w14:paraId="12E2B2E7" w14:textId="6AAA9807" w:rsidR="00CB6643" w:rsidRPr="00E90576" w:rsidRDefault="00CB6643" w:rsidP="00E90576">
      <w:pPr>
        <w:pStyle w:val="NormalWeb"/>
        <w:numPr>
          <w:ilvl w:val="1"/>
          <w:numId w:val="9"/>
        </w:numPr>
        <w:spacing w:line="276" w:lineRule="auto"/>
        <w:rPr>
          <w:rFonts w:asciiTheme="minorHAnsi" w:hAnsiTheme="minorHAnsi"/>
        </w:rPr>
      </w:pPr>
      <w:r w:rsidRPr="00932C70">
        <w:rPr>
          <w:rFonts w:asciiTheme="minorHAnsi" w:hAnsiTheme="minorHAnsi"/>
        </w:rPr>
        <w:t xml:space="preserve">Note that winning photographs will be used in the MSNC media Campaign and may feature winners in press releases or other communication to showcase the competition, the winning photographs and congratulate the winners. </w:t>
      </w:r>
    </w:p>
    <w:p w14:paraId="5BE58761" w14:textId="6037A208" w:rsidR="00CB6643" w:rsidRPr="00FA3E31" w:rsidRDefault="00CB6643" w:rsidP="00CB6643">
      <w:pPr>
        <w:pStyle w:val="NormalWeb"/>
        <w:numPr>
          <w:ilvl w:val="1"/>
          <w:numId w:val="9"/>
        </w:numPr>
        <w:spacing w:line="276" w:lineRule="auto"/>
        <w:rPr>
          <w:rFonts w:asciiTheme="minorHAnsi" w:hAnsiTheme="minorHAnsi"/>
        </w:rPr>
      </w:pPr>
      <w:r w:rsidRPr="00932C70">
        <w:rPr>
          <w:rFonts w:asciiTheme="minorHAnsi" w:hAnsiTheme="minorHAnsi"/>
        </w:rPr>
        <w:lastRenderedPageBreak/>
        <w:t xml:space="preserve"> Due to the number of entries received, MSNC will be unable to return them. Kindly keep copies of all the material submitted for the competition for your records. </w:t>
      </w:r>
    </w:p>
    <w:p w14:paraId="6FF2AE65" w14:textId="77777777" w:rsidR="00CB6643" w:rsidRPr="00932C70" w:rsidRDefault="00CB6643" w:rsidP="00CB6643">
      <w:pPr>
        <w:pStyle w:val="NormalWeb"/>
        <w:ind w:left="720"/>
        <w:rPr>
          <w:rFonts w:asciiTheme="minorHAnsi" w:hAnsiTheme="minorHAnsi"/>
          <w:b/>
        </w:rPr>
      </w:pPr>
      <w:r w:rsidRPr="00932C70">
        <w:rPr>
          <w:rFonts w:asciiTheme="minorHAnsi" w:hAnsiTheme="minorHAnsi"/>
          <w:b/>
        </w:rPr>
        <w:t xml:space="preserve">Selection Process </w:t>
      </w:r>
    </w:p>
    <w:p w14:paraId="00A29B54" w14:textId="514FE805" w:rsidR="00CB6643" w:rsidRPr="00932C70" w:rsidRDefault="00CB6643" w:rsidP="00FA3E31">
      <w:pPr>
        <w:pStyle w:val="NormalWeb"/>
        <w:ind w:left="720"/>
        <w:rPr>
          <w:rFonts w:asciiTheme="minorHAnsi" w:hAnsiTheme="minorHAnsi"/>
        </w:rPr>
      </w:pPr>
      <w:r w:rsidRPr="00932C70">
        <w:rPr>
          <w:rFonts w:asciiTheme="minorHAnsi" w:hAnsiTheme="minorHAnsi"/>
        </w:rPr>
        <w:t xml:space="preserve">A panel of judges comprising of representatives from the creative </w:t>
      </w:r>
      <w:r w:rsidR="00D108F1" w:rsidRPr="00932C70">
        <w:rPr>
          <w:rFonts w:asciiTheme="minorHAnsi" w:hAnsiTheme="minorHAnsi"/>
        </w:rPr>
        <w:t>industry,</w:t>
      </w:r>
      <w:r w:rsidR="00D108F1">
        <w:rPr>
          <w:rFonts w:asciiTheme="minorHAnsi" w:hAnsiTheme="minorHAnsi"/>
        </w:rPr>
        <w:t xml:space="preserve"> academia</w:t>
      </w:r>
      <w:r w:rsidRPr="00932C70">
        <w:rPr>
          <w:rFonts w:asciiTheme="minorHAnsi" w:hAnsiTheme="minorHAnsi"/>
        </w:rPr>
        <w:t xml:space="preserve"> and </w:t>
      </w:r>
      <w:r w:rsidR="00D108F1">
        <w:rPr>
          <w:rFonts w:asciiTheme="minorHAnsi" w:hAnsiTheme="minorHAnsi"/>
        </w:rPr>
        <w:t>International Donor Agencies will</w:t>
      </w:r>
      <w:r w:rsidRPr="00932C70">
        <w:rPr>
          <w:rFonts w:asciiTheme="minorHAnsi" w:hAnsiTheme="minorHAnsi"/>
        </w:rPr>
        <w:t xml:space="preserve"> decide on criteria and select</w:t>
      </w:r>
      <w:r w:rsidR="00D108F1">
        <w:rPr>
          <w:rFonts w:asciiTheme="minorHAnsi" w:hAnsiTheme="minorHAnsi"/>
        </w:rPr>
        <w:t xml:space="preserve"> the winning pictures</w:t>
      </w:r>
      <w:r w:rsidRPr="00932C70">
        <w:rPr>
          <w:rFonts w:asciiTheme="minorHAnsi" w:hAnsiTheme="minorHAnsi"/>
        </w:rPr>
        <w:t xml:space="preserve">. The decision of the panel of judges is final. </w:t>
      </w:r>
    </w:p>
    <w:p w14:paraId="0F1B5883" w14:textId="030F48DA" w:rsidR="00CB6643" w:rsidRPr="00FA3E31" w:rsidRDefault="00CB6643" w:rsidP="00FB6AA5">
      <w:pPr>
        <w:pStyle w:val="NormalWeb"/>
        <w:ind w:left="720"/>
        <w:rPr>
          <w:rFonts w:asciiTheme="minorHAnsi" w:hAnsiTheme="minorHAnsi"/>
        </w:rPr>
      </w:pPr>
      <w:r w:rsidRPr="00932C70">
        <w:rPr>
          <w:rFonts w:asciiTheme="minorHAnsi" w:hAnsiTheme="minorHAnsi"/>
          <w:b/>
        </w:rPr>
        <w:t>Prizes</w:t>
      </w:r>
      <w:r w:rsidR="00D108F1">
        <w:rPr>
          <w:rFonts w:asciiTheme="minorHAnsi" w:hAnsiTheme="minorHAnsi"/>
          <w:b/>
        </w:rPr>
        <w:t>:</w:t>
      </w:r>
      <w:r w:rsidR="00FB6AA5">
        <w:rPr>
          <w:rFonts w:asciiTheme="minorHAnsi" w:hAnsiTheme="minorHAnsi"/>
          <w:b/>
        </w:rPr>
        <w:t xml:space="preserve"> Shield &amp; Certificate </w:t>
      </w:r>
      <w:r w:rsidR="00F643FF">
        <w:rPr>
          <w:rFonts w:asciiTheme="minorHAnsi" w:hAnsiTheme="minorHAnsi"/>
        </w:rPr>
        <w:t>(Cash prize 1st PKR 25</w:t>
      </w:r>
      <w:r w:rsidR="00FB6AA5" w:rsidRPr="00FA3E31">
        <w:rPr>
          <w:rFonts w:asciiTheme="minorHAnsi" w:hAnsiTheme="minorHAnsi"/>
        </w:rPr>
        <w:t>,000/- 2</w:t>
      </w:r>
      <w:r w:rsidR="00FB6AA5" w:rsidRPr="00FA3E31">
        <w:rPr>
          <w:rFonts w:asciiTheme="minorHAnsi" w:hAnsiTheme="minorHAnsi"/>
          <w:vertAlign w:val="superscript"/>
        </w:rPr>
        <w:t>nd</w:t>
      </w:r>
      <w:r w:rsidR="00FB6AA5" w:rsidRPr="00FA3E31">
        <w:rPr>
          <w:rFonts w:asciiTheme="minorHAnsi" w:hAnsiTheme="minorHAnsi"/>
        </w:rPr>
        <w:t xml:space="preserve"> PKR 15,000 &amp; Third Prize 10,000/-)</w:t>
      </w:r>
    </w:p>
    <w:p w14:paraId="1FFB8C31" w14:textId="77777777" w:rsidR="00FB6AA5" w:rsidRPr="00FB6AA5" w:rsidRDefault="00FB6AA5" w:rsidP="00FB6AA5">
      <w:pPr>
        <w:pStyle w:val="NormalWeb"/>
        <w:ind w:left="720"/>
        <w:rPr>
          <w:rFonts w:asciiTheme="minorHAnsi" w:hAnsiTheme="minorHAnsi"/>
          <w:b/>
        </w:rPr>
      </w:pPr>
    </w:p>
    <w:p w14:paraId="615B9E15" w14:textId="57339689" w:rsidR="00CB6643" w:rsidRPr="00932C70" w:rsidRDefault="00CB6643" w:rsidP="00F643FF">
      <w:pPr>
        <w:pStyle w:val="NormalWeb"/>
        <w:jc w:val="center"/>
        <w:rPr>
          <w:rFonts w:asciiTheme="minorHAnsi" w:hAnsiTheme="minorHAnsi"/>
        </w:rPr>
      </w:pPr>
      <w:r w:rsidRPr="00932C70">
        <w:rPr>
          <w:rFonts w:asciiTheme="minorHAnsi" w:hAnsiTheme="minorHAnsi"/>
        </w:rPr>
        <w:t xml:space="preserve">Deadline to submit entries: </w:t>
      </w:r>
      <w:r w:rsidR="00F643FF">
        <w:rPr>
          <w:rFonts w:asciiTheme="minorHAnsi" w:hAnsiTheme="minorHAnsi"/>
        </w:rPr>
        <w:t>15</w:t>
      </w:r>
      <w:r w:rsidR="00F643FF">
        <w:rPr>
          <w:rFonts w:asciiTheme="minorHAnsi" w:hAnsiTheme="minorHAnsi"/>
          <w:vertAlign w:val="superscript"/>
        </w:rPr>
        <w:t xml:space="preserve">th </w:t>
      </w:r>
      <w:r w:rsidR="00F643FF">
        <w:rPr>
          <w:rFonts w:asciiTheme="minorHAnsi" w:hAnsiTheme="minorHAnsi"/>
        </w:rPr>
        <w:t xml:space="preserve">July </w:t>
      </w:r>
      <w:r w:rsidRPr="00932C70">
        <w:rPr>
          <w:rFonts w:asciiTheme="minorHAnsi" w:hAnsiTheme="minorHAnsi"/>
        </w:rPr>
        <w:t xml:space="preserve">Email entries to </w:t>
      </w:r>
      <w:r w:rsidRPr="00932C70">
        <w:rPr>
          <w:rFonts w:asciiTheme="minorHAnsi" w:hAnsiTheme="minorHAnsi"/>
          <w:color w:val="0000FF"/>
        </w:rPr>
        <w:t>msnc@pndpunjab.gov.pk</w:t>
      </w:r>
    </w:p>
    <w:p w14:paraId="271F56E2" w14:textId="77777777" w:rsidR="00CB6643" w:rsidRPr="00932C70" w:rsidRDefault="00CB6643" w:rsidP="00CB6643">
      <w:pPr>
        <w:pStyle w:val="NormalWeb"/>
        <w:ind w:left="720"/>
        <w:rPr>
          <w:rFonts w:asciiTheme="minorHAnsi" w:hAnsiTheme="minorHAnsi"/>
        </w:rPr>
      </w:pPr>
    </w:p>
    <w:p w14:paraId="345315C7" w14:textId="5F29956B" w:rsidR="00CB6643" w:rsidRPr="00932C70" w:rsidRDefault="00CB6643" w:rsidP="00CB6643">
      <w:pPr>
        <w:pStyle w:val="NormalWeb"/>
        <w:ind w:left="1440"/>
        <w:jc w:val="center"/>
        <w:rPr>
          <w:rFonts w:asciiTheme="minorHAnsi" w:hAnsiTheme="minorHAnsi"/>
        </w:rPr>
      </w:pPr>
      <w:r w:rsidRPr="00932C70">
        <w:rPr>
          <w:rFonts w:asciiTheme="minorHAnsi" w:hAnsiTheme="minorHAnsi"/>
        </w:rPr>
        <w:t>Please forward and distribute this call widely.</w:t>
      </w:r>
    </w:p>
    <w:p w14:paraId="229CAF3D" w14:textId="77777777" w:rsidR="00CB6643" w:rsidRPr="00932C70" w:rsidRDefault="00CB6643" w:rsidP="00CB6643">
      <w:pPr>
        <w:pStyle w:val="NormalWeb"/>
        <w:jc w:val="center"/>
        <w:rPr>
          <w:rFonts w:asciiTheme="minorHAnsi" w:hAnsiTheme="minorHAnsi"/>
        </w:rPr>
      </w:pPr>
    </w:p>
    <w:p w14:paraId="1C054F82" w14:textId="65327771" w:rsidR="00DA3894" w:rsidRPr="00932C70" w:rsidRDefault="00DA3894" w:rsidP="00CB6643">
      <w:pPr>
        <w:pStyle w:val="ListParagraph"/>
        <w:jc w:val="center"/>
      </w:pPr>
    </w:p>
    <w:sectPr w:rsidR="00DA3894" w:rsidRPr="00932C70" w:rsidSect="00D108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D1198" w14:textId="77777777" w:rsidR="00EF5D48" w:rsidRDefault="00EF5D48" w:rsidP="00FF5D2E">
      <w:r>
        <w:separator/>
      </w:r>
    </w:p>
  </w:endnote>
  <w:endnote w:type="continuationSeparator" w:id="0">
    <w:p w14:paraId="71121F0B" w14:textId="77777777" w:rsidR="00EF5D48" w:rsidRDefault="00EF5D48" w:rsidP="00FF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CD1E5" w14:textId="77777777" w:rsidR="00EF5D48" w:rsidRDefault="00EF5D48" w:rsidP="00FF5D2E">
      <w:r>
        <w:separator/>
      </w:r>
    </w:p>
  </w:footnote>
  <w:footnote w:type="continuationSeparator" w:id="0">
    <w:p w14:paraId="1E85C71D" w14:textId="77777777" w:rsidR="00EF5D48" w:rsidRDefault="00EF5D48" w:rsidP="00FF5D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73402"/>
    <w:multiLevelType w:val="hybridMultilevel"/>
    <w:tmpl w:val="2356DEFA"/>
    <w:lvl w:ilvl="0" w:tplc="9FFE49CE">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AC0AE2"/>
    <w:multiLevelType w:val="multilevel"/>
    <w:tmpl w:val="451E02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C75D46"/>
    <w:multiLevelType w:val="hybridMultilevel"/>
    <w:tmpl w:val="0094A28C"/>
    <w:lvl w:ilvl="0" w:tplc="0409000F">
      <w:start w:val="1"/>
      <w:numFmt w:val="decimal"/>
      <w:lvlText w:val="%1."/>
      <w:lvlJc w:val="left"/>
      <w:pPr>
        <w:ind w:left="720" w:hanging="360"/>
      </w:pPr>
    </w:lvl>
    <w:lvl w:ilvl="1" w:tplc="4F2837AC">
      <w:start w:val="1"/>
      <w:numFmt w:val="decimal"/>
      <w:lvlText w:val="%2."/>
      <w:lvlJc w:val="left"/>
      <w:pPr>
        <w:ind w:left="1440" w:hanging="360"/>
      </w:pPr>
      <w:rPr>
        <w:rFonts w:asciiTheme="minorHAnsi" w:eastAsiaTheme="minorHAnsi" w:hAnsiTheme="minorHAns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F4200"/>
    <w:multiLevelType w:val="hybridMultilevel"/>
    <w:tmpl w:val="882EE2D8"/>
    <w:lvl w:ilvl="0" w:tplc="0409000F">
      <w:start w:val="1"/>
      <w:numFmt w:val="decimal"/>
      <w:lvlText w:val="%1."/>
      <w:lvlJc w:val="left"/>
      <w:pPr>
        <w:ind w:left="720" w:hanging="360"/>
      </w:pPr>
      <w:rPr>
        <w:rFonts w:hint="default"/>
      </w:rPr>
    </w:lvl>
    <w:lvl w:ilvl="1" w:tplc="00286222">
      <w:numFmt w:val="bullet"/>
      <w:lvlText w:val=""/>
      <w:lvlJc w:val="left"/>
      <w:pPr>
        <w:ind w:left="1440" w:hanging="360"/>
      </w:pPr>
      <w:rPr>
        <w:rFonts w:ascii="Symbol" w:eastAsiaTheme="minorHAns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36014"/>
    <w:multiLevelType w:val="multilevel"/>
    <w:tmpl w:val="5E86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8C2153"/>
    <w:multiLevelType w:val="hybridMultilevel"/>
    <w:tmpl w:val="6B368420"/>
    <w:lvl w:ilvl="0" w:tplc="DE4805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810CA"/>
    <w:multiLevelType w:val="hybridMultilevel"/>
    <w:tmpl w:val="A64AEB1E"/>
    <w:lvl w:ilvl="0" w:tplc="0C66E50C">
      <w:start w:val="1"/>
      <w:numFmt w:val="lowerLetter"/>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C158EB"/>
    <w:multiLevelType w:val="multilevel"/>
    <w:tmpl w:val="E7FE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6"/>
  </w:num>
  <w:num w:numId="5">
    <w:abstractNumId w:val="7"/>
  </w:num>
  <w:num w:numId="6">
    <w:abstractNumId w:val="1"/>
  </w:num>
  <w:num w:numId="7">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04"/>
    <w:rsid w:val="00026467"/>
    <w:rsid w:val="0003229D"/>
    <w:rsid w:val="00067FBC"/>
    <w:rsid w:val="001C31CC"/>
    <w:rsid w:val="002D32D6"/>
    <w:rsid w:val="00506269"/>
    <w:rsid w:val="00555E1F"/>
    <w:rsid w:val="005643F1"/>
    <w:rsid w:val="00572B85"/>
    <w:rsid w:val="00576F04"/>
    <w:rsid w:val="00584924"/>
    <w:rsid w:val="005B2D5D"/>
    <w:rsid w:val="00745129"/>
    <w:rsid w:val="00765368"/>
    <w:rsid w:val="007A1852"/>
    <w:rsid w:val="007F1C5F"/>
    <w:rsid w:val="00847D49"/>
    <w:rsid w:val="008563E1"/>
    <w:rsid w:val="00885A59"/>
    <w:rsid w:val="00932C70"/>
    <w:rsid w:val="009A1B0A"/>
    <w:rsid w:val="009C5A09"/>
    <w:rsid w:val="00AB2A24"/>
    <w:rsid w:val="00BA5317"/>
    <w:rsid w:val="00BC46F6"/>
    <w:rsid w:val="00BD1FF7"/>
    <w:rsid w:val="00C1074B"/>
    <w:rsid w:val="00C66F43"/>
    <w:rsid w:val="00CB6643"/>
    <w:rsid w:val="00D1031C"/>
    <w:rsid w:val="00D108F1"/>
    <w:rsid w:val="00DA3894"/>
    <w:rsid w:val="00E34399"/>
    <w:rsid w:val="00E5516A"/>
    <w:rsid w:val="00E90576"/>
    <w:rsid w:val="00EF5D48"/>
    <w:rsid w:val="00F10A95"/>
    <w:rsid w:val="00F42990"/>
    <w:rsid w:val="00F643FF"/>
    <w:rsid w:val="00FA3E31"/>
    <w:rsid w:val="00FB6AA5"/>
    <w:rsid w:val="00FC1E06"/>
    <w:rsid w:val="00FF30DF"/>
    <w:rsid w:val="00FF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36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 Char,fn Char,ALTS FOOTNOTE Char,Footnote Text Char2 Char Char,Footnote Text Char1 Char Char Char,Footnote Text Char2 Char Char Char Char,Footnote Text Char1 Char,fn,Footnote Text Char1,ft,FOOTNOTES"/>
    <w:basedOn w:val="Normal"/>
    <w:link w:val="FootnoteTextChar"/>
    <w:uiPriority w:val="99"/>
    <w:unhideWhenUsed/>
    <w:rsid w:val="00FF5D2E"/>
    <w:rPr>
      <w:sz w:val="20"/>
      <w:szCs w:val="20"/>
    </w:rPr>
  </w:style>
  <w:style w:type="character" w:customStyle="1" w:styleId="FootnoteTextChar">
    <w:name w:val="Footnote Text Char"/>
    <w:aliases w:val="single space Char,footnote text Char,FOOTNOTES Char Char,fn Char Char,ALTS FOOTNOTE Char Char,Footnote Text Char2 Char Char Char,Footnote Text Char1 Char Char Char Char,Footnote Text Char2 Char Char Char Char Char,fn Char1,ft Char"/>
    <w:basedOn w:val="DefaultParagraphFont"/>
    <w:link w:val="FootnoteText"/>
    <w:uiPriority w:val="99"/>
    <w:rsid w:val="00FF5D2E"/>
    <w:rPr>
      <w:sz w:val="20"/>
      <w:szCs w:val="20"/>
    </w:rPr>
  </w:style>
  <w:style w:type="character" w:styleId="FootnoteReference">
    <w:name w:val="footnote reference"/>
    <w:aliases w:val=" BVI fnr Char Char Char Char Char Char Char Char,BVI fnr Char Char Char Char Char Char Char Char, BVI fnr Car Car Char Char Char Char Char Char Char Char,BVI fnr Car Char Char Char Char Char Char Char Char Char,BVI fnr Char,ftref,fr"/>
    <w:basedOn w:val="DefaultParagraphFont"/>
    <w:uiPriority w:val="99"/>
    <w:unhideWhenUsed/>
    <w:rsid w:val="00FF5D2E"/>
    <w:rPr>
      <w:vertAlign w:val="superscript"/>
    </w:rPr>
  </w:style>
  <w:style w:type="paragraph" w:customStyle="1" w:styleId="Default">
    <w:name w:val="Default"/>
    <w:rsid w:val="00572B85"/>
    <w:pPr>
      <w:autoSpaceDE w:val="0"/>
      <w:autoSpaceDN w:val="0"/>
      <w:adjustRightInd w:val="0"/>
    </w:pPr>
    <w:rPr>
      <w:rFonts w:ascii="Calibri" w:hAnsi="Calibri" w:cs="Calibri"/>
      <w:color w:val="000000"/>
    </w:rPr>
  </w:style>
  <w:style w:type="paragraph" w:customStyle="1" w:styleId="Bodytexthlsp">
    <w:name w:val="Body text hlsp"/>
    <w:basedOn w:val="Normal"/>
    <w:qFormat/>
    <w:rsid w:val="00572B85"/>
    <w:pPr>
      <w:spacing w:after="200" w:line="360" w:lineRule="auto"/>
      <w:jc w:val="both"/>
    </w:pPr>
    <w:rPr>
      <w:rFonts w:ascii="Arial" w:eastAsiaTheme="minorEastAsia" w:hAnsi="Arial"/>
      <w:sz w:val="22"/>
      <w:szCs w:val="22"/>
    </w:rPr>
  </w:style>
  <w:style w:type="paragraph" w:styleId="ListParagraph">
    <w:name w:val="List Paragraph"/>
    <w:basedOn w:val="Normal"/>
    <w:uiPriority w:val="34"/>
    <w:qFormat/>
    <w:rsid w:val="007F1C5F"/>
    <w:pPr>
      <w:ind w:left="720"/>
      <w:contextualSpacing/>
    </w:pPr>
  </w:style>
  <w:style w:type="paragraph" w:styleId="NormalWeb">
    <w:name w:val="Normal (Web)"/>
    <w:basedOn w:val="Normal"/>
    <w:uiPriority w:val="99"/>
    <w:semiHidden/>
    <w:unhideWhenUsed/>
    <w:rsid w:val="00DA389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B66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181095">
      <w:bodyDiv w:val="1"/>
      <w:marLeft w:val="0"/>
      <w:marRight w:val="0"/>
      <w:marTop w:val="0"/>
      <w:marBottom w:val="0"/>
      <w:divBdr>
        <w:top w:val="none" w:sz="0" w:space="0" w:color="auto"/>
        <w:left w:val="none" w:sz="0" w:space="0" w:color="auto"/>
        <w:bottom w:val="none" w:sz="0" w:space="0" w:color="auto"/>
        <w:right w:val="none" w:sz="0" w:space="0" w:color="auto"/>
      </w:divBdr>
      <w:divsChild>
        <w:div w:id="851845689">
          <w:marLeft w:val="0"/>
          <w:marRight w:val="0"/>
          <w:marTop w:val="0"/>
          <w:marBottom w:val="0"/>
          <w:divBdr>
            <w:top w:val="none" w:sz="0" w:space="0" w:color="auto"/>
            <w:left w:val="none" w:sz="0" w:space="0" w:color="auto"/>
            <w:bottom w:val="none" w:sz="0" w:space="0" w:color="auto"/>
            <w:right w:val="none" w:sz="0" w:space="0" w:color="auto"/>
          </w:divBdr>
          <w:divsChild>
            <w:div w:id="661545852">
              <w:marLeft w:val="0"/>
              <w:marRight w:val="0"/>
              <w:marTop w:val="0"/>
              <w:marBottom w:val="0"/>
              <w:divBdr>
                <w:top w:val="none" w:sz="0" w:space="0" w:color="auto"/>
                <w:left w:val="none" w:sz="0" w:space="0" w:color="auto"/>
                <w:bottom w:val="none" w:sz="0" w:space="0" w:color="auto"/>
                <w:right w:val="none" w:sz="0" w:space="0" w:color="auto"/>
              </w:divBdr>
              <w:divsChild>
                <w:div w:id="278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88661">
      <w:bodyDiv w:val="1"/>
      <w:marLeft w:val="0"/>
      <w:marRight w:val="0"/>
      <w:marTop w:val="0"/>
      <w:marBottom w:val="0"/>
      <w:divBdr>
        <w:top w:val="none" w:sz="0" w:space="0" w:color="auto"/>
        <w:left w:val="none" w:sz="0" w:space="0" w:color="auto"/>
        <w:bottom w:val="none" w:sz="0" w:space="0" w:color="auto"/>
        <w:right w:val="none" w:sz="0" w:space="0" w:color="auto"/>
      </w:divBdr>
      <w:divsChild>
        <w:div w:id="1712998868">
          <w:marLeft w:val="0"/>
          <w:marRight w:val="0"/>
          <w:marTop w:val="0"/>
          <w:marBottom w:val="0"/>
          <w:divBdr>
            <w:top w:val="none" w:sz="0" w:space="0" w:color="auto"/>
            <w:left w:val="none" w:sz="0" w:space="0" w:color="auto"/>
            <w:bottom w:val="none" w:sz="0" w:space="0" w:color="auto"/>
            <w:right w:val="none" w:sz="0" w:space="0" w:color="auto"/>
          </w:divBdr>
          <w:divsChild>
            <w:div w:id="1356033081">
              <w:marLeft w:val="0"/>
              <w:marRight w:val="0"/>
              <w:marTop w:val="0"/>
              <w:marBottom w:val="0"/>
              <w:divBdr>
                <w:top w:val="none" w:sz="0" w:space="0" w:color="auto"/>
                <w:left w:val="none" w:sz="0" w:space="0" w:color="auto"/>
                <w:bottom w:val="none" w:sz="0" w:space="0" w:color="auto"/>
                <w:right w:val="none" w:sz="0" w:space="0" w:color="auto"/>
              </w:divBdr>
              <w:divsChild>
                <w:div w:id="2525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46287">
      <w:bodyDiv w:val="1"/>
      <w:marLeft w:val="0"/>
      <w:marRight w:val="0"/>
      <w:marTop w:val="0"/>
      <w:marBottom w:val="0"/>
      <w:divBdr>
        <w:top w:val="none" w:sz="0" w:space="0" w:color="auto"/>
        <w:left w:val="none" w:sz="0" w:space="0" w:color="auto"/>
        <w:bottom w:val="none" w:sz="0" w:space="0" w:color="auto"/>
        <w:right w:val="none" w:sz="0" w:space="0" w:color="auto"/>
      </w:divBdr>
      <w:divsChild>
        <w:div w:id="1535115653">
          <w:marLeft w:val="0"/>
          <w:marRight w:val="0"/>
          <w:marTop w:val="0"/>
          <w:marBottom w:val="0"/>
          <w:divBdr>
            <w:top w:val="none" w:sz="0" w:space="0" w:color="auto"/>
            <w:left w:val="none" w:sz="0" w:space="0" w:color="auto"/>
            <w:bottom w:val="none" w:sz="0" w:space="0" w:color="auto"/>
            <w:right w:val="none" w:sz="0" w:space="0" w:color="auto"/>
          </w:divBdr>
          <w:divsChild>
            <w:div w:id="1663658110">
              <w:marLeft w:val="0"/>
              <w:marRight w:val="0"/>
              <w:marTop w:val="0"/>
              <w:marBottom w:val="0"/>
              <w:divBdr>
                <w:top w:val="none" w:sz="0" w:space="0" w:color="auto"/>
                <w:left w:val="none" w:sz="0" w:space="0" w:color="auto"/>
                <w:bottom w:val="none" w:sz="0" w:space="0" w:color="auto"/>
                <w:right w:val="none" w:sz="0" w:space="0" w:color="auto"/>
              </w:divBdr>
              <w:divsChild>
                <w:div w:id="8719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96587">
      <w:bodyDiv w:val="1"/>
      <w:marLeft w:val="0"/>
      <w:marRight w:val="0"/>
      <w:marTop w:val="0"/>
      <w:marBottom w:val="0"/>
      <w:divBdr>
        <w:top w:val="none" w:sz="0" w:space="0" w:color="auto"/>
        <w:left w:val="none" w:sz="0" w:space="0" w:color="auto"/>
        <w:bottom w:val="none" w:sz="0" w:space="0" w:color="auto"/>
        <w:right w:val="none" w:sz="0" w:space="0" w:color="auto"/>
      </w:divBdr>
      <w:divsChild>
        <w:div w:id="30763931">
          <w:marLeft w:val="0"/>
          <w:marRight w:val="0"/>
          <w:marTop w:val="0"/>
          <w:marBottom w:val="0"/>
          <w:divBdr>
            <w:top w:val="none" w:sz="0" w:space="0" w:color="auto"/>
            <w:left w:val="none" w:sz="0" w:space="0" w:color="auto"/>
            <w:bottom w:val="none" w:sz="0" w:space="0" w:color="auto"/>
            <w:right w:val="none" w:sz="0" w:space="0" w:color="auto"/>
          </w:divBdr>
          <w:divsChild>
            <w:div w:id="1928150801">
              <w:marLeft w:val="0"/>
              <w:marRight w:val="0"/>
              <w:marTop w:val="0"/>
              <w:marBottom w:val="0"/>
              <w:divBdr>
                <w:top w:val="none" w:sz="0" w:space="0" w:color="auto"/>
                <w:left w:val="none" w:sz="0" w:space="0" w:color="auto"/>
                <w:bottom w:val="none" w:sz="0" w:space="0" w:color="auto"/>
                <w:right w:val="none" w:sz="0" w:space="0" w:color="auto"/>
              </w:divBdr>
              <w:divsChild>
                <w:div w:id="1636107127">
                  <w:marLeft w:val="0"/>
                  <w:marRight w:val="0"/>
                  <w:marTop w:val="0"/>
                  <w:marBottom w:val="0"/>
                  <w:divBdr>
                    <w:top w:val="none" w:sz="0" w:space="0" w:color="auto"/>
                    <w:left w:val="none" w:sz="0" w:space="0" w:color="auto"/>
                    <w:bottom w:val="none" w:sz="0" w:space="0" w:color="auto"/>
                    <w:right w:val="none" w:sz="0" w:space="0" w:color="auto"/>
                  </w:divBdr>
                </w:div>
              </w:divsChild>
            </w:div>
            <w:div w:id="497884058">
              <w:marLeft w:val="0"/>
              <w:marRight w:val="0"/>
              <w:marTop w:val="0"/>
              <w:marBottom w:val="0"/>
              <w:divBdr>
                <w:top w:val="none" w:sz="0" w:space="0" w:color="auto"/>
                <w:left w:val="none" w:sz="0" w:space="0" w:color="auto"/>
                <w:bottom w:val="none" w:sz="0" w:space="0" w:color="auto"/>
                <w:right w:val="none" w:sz="0" w:space="0" w:color="auto"/>
              </w:divBdr>
              <w:divsChild>
                <w:div w:id="4763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5768">
          <w:marLeft w:val="0"/>
          <w:marRight w:val="0"/>
          <w:marTop w:val="0"/>
          <w:marBottom w:val="0"/>
          <w:divBdr>
            <w:top w:val="none" w:sz="0" w:space="0" w:color="auto"/>
            <w:left w:val="none" w:sz="0" w:space="0" w:color="auto"/>
            <w:bottom w:val="none" w:sz="0" w:space="0" w:color="auto"/>
            <w:right w:val="none" w:sz="0" w:space="0" w:color="auto"/>
          </w:divBdr>
          <w:divsChild>
            <w:div w:id="1351877624">
              <w:marLeft w:val="0"/>
              <w:marRight w:val="0"/>
              <w:marTop w:val="0"/>
              <w:marBottom w:val="0"/>
              <w:divBdr>
                <w:top w:val="none" w:sz="0" w:space="0" w:color="auto"/>
                <w:left w:val="none" w:sz="0" w:space="0" w:color="auto"/>
                <w:bottom w:val="none" w:sz="0" w:space="0" w:color="auto"/>
                <w:right w:val="none" w:sz="0" w:space="0" w:color="auto"/>
              </w:divBdr>
              <w:divsChild>
                <w:div w:id="8415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53FC90-0156-1A48-8A73-B8D11A38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1048</Words>
  <Characters>5974</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2017-07-03T04:17:00Z</dcterms:created>
  <dcterms:modified xsi:type="dcterms:W3CDTF">2017-07-03T04:17:00Z</dcterms:modified>
</cp:coreProperties>
</file>