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E62" w:rsidRDefault="00452E62" w:rsidP="00735EB9">
      <w:pPr>
        <w:pStyle w:val="TitleofPaper"/>
        <w:spacing w:before="480"/>
      </w:pPr>
      <w:bookmarkStart w:id="0" w:name="_GoBack"/>
      <w:bookmarkEnd w:id="0"/>
      <w:r>
        <w:t>Paper Template of Proceeding (Use “Title of Paper” style)</w:t>
      </w:r>
    </w:p>
    <w:p w:rsidR="00452E62" w:rsidRDefault="00452E62">
      <w:pPr>
        <w:pStyle w:val="Author"/>
      </w:pPr>
      <w:r>
        <w:t xml:space="preserve">Ayaz Surname </w:t>
      </w:r>
      <w:r>
        <w:rPr>
          <w:vertAlign w:val="superscript"/>
        </w:rPr>
        <w:t>1</w:t>
      </w:r>
      <w:r>
        <w:t xml:space="preserve">, Imran Surname </w:t>
      </w:r>
      <w:r>
        <w:rPr>
          <w:vertAlign w:val="superscript"/>
        </w:rPr>
        <w:t>2</w:t>
      </w:r>
      <w:r>
        <w:t xml:space="preserve"> and Mahmood Three </w:t>
      </w:r>
      <w:r>
        <w:rPr>
          <w:vertAlign w:val="superscript"/>
        </w:rPr>
        <w:t>1</w:t>
      </w:r>
      <w:r>
        <w:t xml:space="preserve"> </w:t>
      </w:r>
      <w:r>
        <w:rPr>
          <w:rStyle w:val="FootnoteReference"/>
        </w:rPr>
        <w:footnoteReference w:customMarkFollows="1" w:id="1"/>
        <w:sym w:font="Symbol" w:char="F02B"/>
      </w:r>
      <w:r>
        <w:t xml:space="preserve"> (Use “Author” style)</w:t>
      </w:r>
    </w:p>
    <w:p w:rsidR="00452E62" w:rsidRDefault="00452E62" w:rsidP="00735EB9">
      <w:pPr>
        <w:pStyle w:val="Affiliation"/>
        <w:spacing w:after="60"/>
      </w:pPr>
      <w:r>
        <w:rPr>
          <w:vertAlign w:val="superscript"/>
        </w:rPr>
        <w:t>1</w:t>
      </w:r>
      <w:r>
        <w:t xml:space="preserve"> Affiliation (Use “Affiliation” Style)</w:t>
      </w:r>
    </w:p>
    <w:p w:rsidR="00452E62" w:rsidRDefault="00452E62">
      <w:pPr>
        <w:pStyle w:val="Affiliation2"/>
      </w:pPr>
      <w:r>
        <w:rPr>
          <w:vertAlign w:val="superscript"/>
        </w:rPr>
        <w:t>2</w:t>
      </w:r>
      <w:r>
        <w:t xml:space="preserve"> Affiliation (“Affiliation 2” style has extra spacing after the line)</w:t>
      </w:r>
    </w:p>
    <w:p w:rsidR="00452E62" w:rsidRDefault="00452E62" w:rsidP="00E574A1">
      <w:pPr>
        <w:pStyle w:val="abstract"/>
      </w:pPr>
      <w:r>
        <w:rPr>
          <w:rStyle w:val="abstractheadChar"/>
        </w:rPr>
        <w:t>Abstract.</w:t>
      </w:r>
      <w:r>
        <w:t xml:space="preserve"> The 2012</w:t>
      </w:r>
      <w:r w:rsidRPr="00E574A1">
        <w:t xml:space="preserve"> International </w:t>
      </w:r>
      <w:r w:rsidRPr="00480FBF">
        <w:t xml:space="preserve">Conference on </w:t>
      </w:r>
      <w:r>
        <w:t>Engineering Sciences (ICES 2012), a worldwide multidisciplinary academic conference, is hosting a symposia on Engineering Sciences to mustard its effort to provided state of the art knowledge sharing platform.to cater future needs in the area of Engineering Sciences, etc.</w:t>
      </w:r>
      <w:r w:rsidRPr="00BD48E5">
        <w:t xml:space="preserve"> </w:t>
      </w:r>
      <w:r>
        <w:t>(Use “abstract” Style)</w:t>
      </w:r>
    </w:p>
    <w:p w:rsidR="00452E62" w:rsidRDefault="00452E62" w:rsidP="00735EB9">
      <w:pPr>
        <w:pStyle w:val="keywords"/>
        <w:spacing w:afterLines="150"/>
      </w:pPr>
      <w:r>
        <w:rPr>
          <w:rStyle w:val="keywordheadChar"/>
        </w:rPr>
        <w:t>Keywords:</w:t>
      </w:r>
      <w:r>
        <w:t xml:space="preserve"> one, two, three, etc. (Use “keywords” style)</w:t>
      </w:r>
    </w:p>
    <w:p w:rsidR="00452E62" w:rsidRDefault="00452E62">
      <w:pPr>
        <w:pStyle w:val="Header1"/>
      </w:pPr>
      <w:r>
        <w:t>Introduction (Use “Header 1” Style)</w:t>
      </w:r>
    </w:p>
    <w:p w:rsidR="00452E62" w:rsidRDefault="00452E62" w:rsidP="00735EB9">
      <w:pPr>
        <w:pStyle w:val="BodyText"/>
        <w:spacing w:after="60"/>
      </w:pPr>
      <w:r w:rsidRPr="00E574A1">
        <w:t>20</w:t>
      </w:r>
      <w:r>
        <w:t>12</w:t>
      </w:r>
      <w:r w:rsidRPr="00E574A1">
        <w:t xml:space="preserve"> International </w:t>
      </w:r>
      <w:r w:rsidRPr="00480FBF">
        <w:t xml:space="preserve">Conference on </w:t>
      </w:r>
      <w:r>
        <w:t>Engineering Sciences (ICES 2012) is mainly focused both: fundamental and applied research in Reaction Engineering, Heat and Mass Transfer, Fluid Dynamics, Fuel Engineering and Renewable energy resources. It will provide an excellent environment for participants to meet fellow academic professionals, to enhance communication, exchange and cooperation of most recent research, education and application on relevant fields.</w:t>
      </w:r>
    </w:p>
    <w:p w:rsidR="00452E62" w:rsidRDefault="00452E62">
      <w:pPr>
        <w:pStyle w:val="Header1"/>
      </w:pPr>
      <w:r>
        <w:rPr>
          <w:lang w:val="en-GB"/>
        </w:rPr>
        <w:t xml:space="preserve">Guide for Author </w:t>
      </w:r>
      <w:r>
        <w:t>(Use “Header 1” Style)</w:t>
      </w:r>
    </w:p>
    <w:p w:rsidR="00452E62" w:rsidRDefault="00452E62">
      <w:pPr>
        <w:pStyle w:val="Header2"/>
      </w:pPr>
      <w:r>
        <w:t>Submitting (Use “Header 2” style)</w:t>
      </w:r>
    </w:p>
    <w:p w:rsidR="00452E62" w:rsidRDefault="00452E62" w:rsidP="00735EB9">
      <w:pPr>
        <w:pStyle w:val="BodyText"/>
        <w:spacing w:after="60"/>
      </w:pPr>
      <w:r>
        <w:t xml:space="preserve">Contributions: both oral and poster presentation are welcome from throughout the world. Manuscripts may be submitted to </w:t>
      </w:r>
      <w:r>
        <w:rPr>
          <w:color w:val="FF0000"/>
        </w:rPr>
        <w:t>atozmoon@yahoo.com</w:t>
      </w:r>
      <w:r>
        <w:t>.</w:t>
      </w:r>
    </w:p>
    <w:p w:rsidR="00452E62" w:rsidRDefault="00452E62">
      <w:pPr>
        <w:pStyle w:val="Header2"/>
        <w:rPr>
          <w:lang w:val="en-GB"/>
        </w:rPr>
      </w:pPr>
      <w:r>
        <w:t>Manuscript requirements (Use “Header 2” style)</w:t>
      </w:r>
    </w:p>
    <w:p w:rsidR="00452E62" w:rsidRDefault="00452E62" w:rsidP="00735EB9">
      <w:pPr>
        <w:pStyle w:val="BodyText"/>
        <w:spacing w:after="60"/>
      </w:pPr>
      <w:r>
        <w:t>All papers must be in</w:t>
      </w:r>
      <w:r>
        <w:rPr>
          <w:b/>
          <w:bCs/>
        </w:rPr>
        <w:t xml:space="preserve"> Microsoft Word</w:t>
      </w:r>
      <w:r>
        <w:t xml:space="preserve"> format and MAY NOT EXCEED 8 PAGES IN LENGTH, including figures, tables and references. Filenames </w:t>
      </w:r>
      <w:r>
        <w:fldChar w:fldCharType="begin"/>
      </w:r>
      <w:r>
        <w:instrText xml:space="preserve"> ADDIN EN.CITE &lt;EndNote&gt;&lt;Cite&gt;&lt;Author&gt;Wang&lt;/Author&gt;&lt;Year&gt;2009&lt;/Year&gt;&lt;RecNum&gt;97&lt;/RecNum&gt;&lt;DisplayText&gt;[1]&lt;/DisplayText&gt;&lt;record&gt;&lt;rec-number&gt;97&lt;/rec-number&gt;&lt;foreign-keys&gt;&lt;key app="EN" db-id="t2sat09pr50fsceawrvx2z0iwxad2xefs200"&gt;97&lt;/key&gt;&lt;/foreign-keys&gt;&lt;ref-type name="Journal Article"&gt;17&lt;/ref-type&gt;&lt;contributors&gt;&lt;authors&gt;&lt;author&gt;Wang, Jin&lt;/author&gt;&lt;author&gt;Tafen, De Nyago&lt;/author&gt;&lt;author&gt;Lewis, James P.&lt;/author&gt;&lt;author&gt;Hong, Zhanglian&lt;/author&gt;&lt;author&gt;Manivannan, Ayyakkannu&lt;/author&gt;&lt;author&gt;Zhi, Mingjia&lt;/author&gt;&lt;author&gt;Li, Ming&lt;/author&gt;&lt;author&gt;Wu, Nianqiang&lt;/author&gt;&lt;/authors&gt;&lt;/contributors&gt;&lt;titles&gt;&lt;title&gt;Origin of Photocatalytic Activity of Nitrogen-Doped TiO2 Nanobelts&lt;/title&gt;&lt;secondary-title&gt;Journal of the American Chemical Society&lt;/secondary-title&gt;&lt;/titles&gt;&lt;periodical&gt;&lt;full-title&gt;Journal of the American Chemical Society&lt;/full-title&gt;&lt;/periodical&gt;&lt;pages&gt;12290-12297&lt;/pages&gt;&lt;volume&gt;131&lt;/volume&gt;&lt;number&gt;34&lt;/number&gt;&lt;dates&gt;&lt;year&gt;2009&lt;/year&gt;&lt;/dates&gt;&lt;publisher&gt;American Chemical Society&lt;/publisher&gt;&lt;isbn&gt;0002-7863&lt;/isbn&gt;&lt;urls&gt;&lt;related-urls&gt;&lt;url&gt;http://dx.doi.org/10.1021/ja903781h&lt;/url&gt;&lt;/related-urls&gt;&lt;/urls&gt;&lt;electronic-resource-num&gt;10.1021/ja903781h&lt;/electronic-resource-num&gt;&lt;/record&gt;&lt;/Cite&gt;&lt;/EndNote&gt;</w:instrText>
      </w:r>
      <w:r>
        <w:fldChar w:fldCharType="separate"/>
      </w:r>
      <w:r>
        <w:rPr>
          <w:noProof/>
        </w:rPr>
        <w:t>[</w:t>
      </w:r>
      <w:hyperlink w:anchor="_ENREF_1" w:tooltip="Wang, 2009 #97" w:history="1">
        <w:r>
          <w:rPr>
            <w:noProof/>
          </w:rPr>
          <w:t>1</w:t>
        </w:r>
      </w:hyperlink>
      <w:r>
        <w:rPr>
          <w:noProof/>
        </w:rPr>
        <w:t>]</w:t>
      </w:r>
      <w:r>
        <w:fldChar w:fldCharType="end"/>
      </w:r>
      <w:r>
        <w:t>should be as follows: Author name.docx/doc/pdf, etc.</w:t>
      </w:r>
    </w:p>
    <w:p w:rsidR="00452E62" w:rsidRDefault="00452E62" w:rsidP="00735EB9">
      <w:pPr>
        <w:pStyle w:val="BodyText"/>
        <w:widowControl w:val="0"/>
        <w:spacing w:after="60"/>
      </w:pPr>
      <w:r>
        <w:t>Use the “Body text” style for all paragraphs. The following is an example of the “Bullet” style, which you may want to use for lists.</w:t>
      </w:r>
    </w:p>
    <w:p w:rsidR="00452E62" w:rsidRDefault="00452E62" w:rsidP="001D7A9C">
      <w:pPr>
        <w:pStyle w:val="bullet"/>
      </w:pPr>
      <w:r>
        <w:t>ICES2012: World Wide Conference</w:t>
      </w:r>
    </w:p>
    <w:p w:rsidR="00452E62" w:rsidRDefault="00452E62">
      <w:pPr>
        <w:pStyle w:val="bullet"/>
      </w:pPr>
      <w:r>
        <w:t>Target audience will be both: academia and industry, etc.</w:t>
      </w:r>
    </w:p>
    <w:p w:rsidR="00452E62" w:rsidRDefault="00452E62" w:rsidP="001D7A9C">
      <w:pPr>
        <w:pStyle w:val="bullet"/>
        <w:tabs>
          <w:tab w:val="clear" w:pos="648"/>
        </w:tabs>
        <w:ind w:firstLine="0"/>
      </w:pPr>
    </w:p>
    <w:p w:rsidR="00452E62" w:rsidRDefault="00452E62" w:rsidP="00735EB9">
      <w:pPr>
        <w:pStyle w:val="BodyText"/>
        <w:spacing w:after="60"/>
      </w:pPr>
      <w:r>
        <w:t>Following is an example of a graphic and caption (“Figure” style).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96"/>
      </w:tblGrid>
      <w:tr w:rsidR="00452E62">
        <w:trPr>
          <w:trHeight w:val="876"/>
          <w:jc w:val="center"/>
        </w:trPr>
        <w:tc>
          <w:tcPr>
            <w:tcW w:w="3396" w:type="dxa"/>
            <w:tcBorders>
              <w:top w:val="nil"/>
              <w:left w:val="nil"/>
              <w:bottom w:val="nil"/>
              <w:right w:val="nil"/>
            </w:tcBorders>
            <w:vAlign w:val="center"/>
          </w:tcPr>
          <w:p w:rsidR="00452E62" w:rsidRDefault="00452E62">
            <w:pPr>
              <w:pStyle w:val="Figure"/>
              <w:spacing w:beforeLines="0" w:afterLines="0" w:line="240" w:lineRule="auto"/>
            </w:pPr>
            <w:r w:rsidRPr="00735EB9">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79.5pt;height:53.25pt;visibility:visible">
                  <v:imagedata r:id="rId7" o:title=""/>
                </v:shape>
              </w:pict>
            </w:r>
          </w:p>
        </w:tc>
      </w:tr>
    </w:tbl>
    <w:p w:rsidR="00452E62" w:rsidRDefault="00452E62" w:rsidP="00735EB9">
      <w:pPr>
        <w:pStyle w:val="Figure"/>
        <w:spacing w:beforeLines="0" w:after="240"/>
      </w:pPr>
      <w:r>
        <w:t>Fig. 1: Use “Figure” style here.</w:t>
      </w:r>
    </w:p>
    <w:p w:rsidR="00452E62" w:rsidRDefault="00452E62" w:rsidP="00735EB9">
      <w:pPr>
        <w:pStyle w:val="BodyText"/>
        <w:spacing w:after="60"/>
      </w:pPr>
      <w:r>
        <w:t>Papers should be typed on A4 size paper, formatted with single columns and should be single-spaced, 12 point Times New Roman font. Also, do not change the margins</w:t>
      </w:r>
      <w:r>
        <w:fldChar w:fldCharType="begin"/>
      </w:r>
      <w:r>
        <w:instrText xml:space="preserve"> ADDIN EN.CITE &lt;EndNote&gt;&lt;Cite&gt;&lt;Author&gt;Ali&lt;/Author&gt;&lt;Year&gt;2011&lt;/Year&gt;&lt;RecNum&gt;1835&lt;/RecNum&gt;&lt;DisplayText&gt;[2]&lt;/DisplayText&gt;&lt;record&gt;&lt;rec-number&gt;1835&lt;/rec-number&gt;&lt;foreign-keys&gt;&lt;key app="EN" db-id="t2sat09pr50fsceawrvx2z0iwxad2xefs200"&gt;1835&lt;/key&gt;&lt;/foreign-keys&gt;&lt;ref-type name="Journal Article"&gt;17&lt;/ref-type&gt;&lt;contributors&gt;&lt;authors&gt;&lt;author&gt;Ali, Arshid M.&lt;/author&gt;&lt;author&gt;Emanuelsson, Emma A. C.&lt;/author&gt;&lt;author&gt;Patterson, Darrell A.&lt;/author&gt;&lt;/authors&gt;&lt;/contributors&gt;&lt;titles&gt;&lt;title&gt;Conventional versus lattice photocatalysed reactions: Implications of the lattice oxygen participation in the liquid phase photocatalytic oxidation with nanostructured ZnO thin films on reaction products and mechanism at both 254 nm and 340 nm&lt;/title&gt;&lt;secondary-title&gt;Applied Catalysis B: Environmental&lt;/secondary-title&gt;&lt;/titles&gt;&lt;periodical&gt;&lt;full-title&gt;Applied Catalysis B: Environmental&lt;/full-title&gt;&lt;/periodical&gt;&lt;pages&gt;323-336&lt;/pages&gt;&lt;volume&gt;106&lt;/volume&gt;&lt;number&gt;3-4&lt;/number&gt;&lt;keywords&gt;&lt;keyword&gt;Photocatalysis&lt;/keyword&gt;&lt;keyword&gt;Zinc oxide&lt;/keyword&gt;&lt;keyword&gt;Morphology&lt;/keyword&gt;&lt;keyword&gt;Reaction mechanism&lt;/keyword&gt;&lt;keyword&gt;Methylene blue&lt;/keyword&gt;&lt;keyword&gt;Mars-Van Krevelen&lt;/keyword&gt;&lt;/keywords&gt;&lt;dates&gt;&lt;year&gt;2011&lt;/year&gt;&lt;/dates&gt;&lt;isbn&gt;0926-3373&lt;/isbn&gt;&lt;urls&gt;&lt;related-urls&gt;&lt;url&gt;http://www.sciencedirect.com/science/article/pii/S0926337311002529&lt;/url&gt;&lt;/related-urls&gt;&lt;/urls&gt;&lt;electronic-resource-num&gt;10.1016/j.apcatb.2011.05.033&lt;/electronic-resource-num&gt;&lt;/record&gt;&lt;/Cite&gt;&lt;/EndNote&gt;</w:instrText>
      </w:r>
      <w:r>
        <w:fldChar w:fldCharType="separate"/>
      </w:r>
      <w:r>
        <w:rPr>
          <w:noProof/>
        </w:rPr>
        <w:t>[</w:t>
      </w:r>
      <w:hyperlink w:anchor="_ENREF_2" w:tooltip="Ali, 2011 #1835" w:history="1">
        <w:r>
          <w:rPr>
            <w:noProof/>
          </w:rPr>
          <w:t>2</w:t>
        </w:r>
      </w:hyperlink>
      <w:r>
        <w:rPr>
          <w:noProof/>
        </w:rPr>
        <w:t>]</w:t>
      </w:r>
      <w:r>
        <w:fldChar w:fldCharType="end"/>
      </w:r>
      <w:r>
        <w:t xml:space="preserve"> as they have been set in the template: Top-2 cm, Right-2 cm, Bottom-2 cm, Left-2 cm.</w:t>
      </w:r>
    </w:p>
    <w:p w:rsidR="00452E62" w:rsidRDefault="00452E62" w:rsidP="00735EB9">
      <w:pPr>
        <w:pStyle w:val="BodyText"/>
        <w:spacing w:after="60"/>
      </w:pPr>
      <w:r>
        <w:t>Use the “Header 2” style, shown above, for subheads.</w:t>
      </w:r>
    </w:p>
    <w:p w:rsidR="00452E62" w:rsidRDefault="00452E62">
      <w:pPr>
        <w:pStyle w:val="Header2"/>
      </w:pPr>
      <w:r>
        <w:rPr>
          <w:lang w:val="en-GB"/>
        </w:rPr>
        <w:t xml:space="preserve">Important Information </w:t>
      </w:r>
      <w:r>
        <w:t>(Use “Header 2” style)</w:t>
      </w:r>
    </w:p>
    <w:p w:rsidR="00452E62" w:rsidRDefault="00452E62" w:rsidP="00735EB9">
      <w:pPr>
        <w:pStyle w:val="BodyText"/>
        <w:spacing w:after="60"/>
      </w:pPr>
      <w:r>
        <w:t>Only that Manuscript will be accepted for review that has not previously submitted to any other journal. Priority will be given to those who directly relate to the conference theme.</w:t>
      </w:r>
    </w:p>
    <w:p w:rsidR="00452E62" w:rsidRDefault="00452E62" w:rsidP="00735EB9">
      <w:pPr>
        <w:pStyle w:val="BodyText"/>
        <w:spacing w:after="60"/>
      </w:pPr>
      <w:r>
        <w:t>Authors or readers are not allowed to reproduce any part of the published article without the prior consent of the publisher.</w:t>
      </w:r>
    </w:p>
    <w:p w:rsidR="00452E62" w:rsidRDefault="00452E62">
      <w:pPr>
        <w:pStyle w:val="Header1"/>
      </w:pPr>
      <w:r>
        <w:rPr>
          <w:lang w:val="en-GB"/>
        </w:rPr>
        <w:t>Acknowledgements (Use “Header1” style)</w:t>
      </w:r>
    </w:p>
    <w:p w:rsidR="00452E62" w:rsidRDefault="00452E62" w:rsidP="00735EB9">
      <w:pPr>
        <w:pStyle w:val="BodyText"/>
        <w:spacing w:after="60"/>
      </w:pPr>
      <w:r>
        <w:t>Please acknowledge collaborators or anyone who has helped with the paper and it is highly appreciable if you could also please put the name of the funding agency.</w:t>
      </w:r>
    </w:p>
    <w:p w:rsidR="00452E62" w:rsidRDefault="00452E62">
      <w:pPr>
        <w:pStyle w:val="Header1"/>
      </w:pPr>
      <w:r>
        <w:t>References (This is “Header 1” style)</w:t>
      </w:r>
    </w:p>
    <w:p w:rsidR="00452E62" w:rsidRDefault="00452E62" w:rsidP="00735EB9">
      <w:pPr>
        <w:pStyle w:val="References"/>
        <w:widowControl w:val="0"/>
        <w:numPr>
          <w:ilvl w:val="0"/>
          <w:numId w:val="0"/>
        </w:numPr>
        <w:spacing w:after="60"/>
      </w:pPr>
    </w:p>
    <w:p w:rsidR="00452E62" w:rsidRDefault="00452E62" w:rsidP="00735EB9">
      <w:pPr>
        <w:pStyle w:val="References"/>
        <w:numPr>
          <w:ilvl w:val="0"/>
          <w:numId w:val="0"/>
        </w:numPr>
        <w:spacing w:after="60" w:line="240" w:lineRule="exact"/>
        <w:rPr>
          <w:noProof/>
        </w:rPr>
      </w:pPr>
      <w:r>
        <w:fldChar w:fldCharType="begin"/>
      </w:r>
      <w:r>
        <w:instrText xml:space="preserve"> ADDIN EN.REFLIST </w:instrText>
      </w:r>
      <w:r>
        <w:fldChar w:fldCharType="separate"/>
      </w:r>
      <w:bookmarkStart w:id="1" w:name="_ENREF_1"/>
      <w:r>
        <w:rPr>
          <w:noProof/>
        </w:rPr>
        <w:t>1.</w:t>
      </w:r>
      <w:r>
        <w:rPr>
          <w:noProof/>
        </w:rPr>
        <w:tab/>
        <w:t xml:space="preserve">Wang, J., et al., </w:t>
      </w:r>
      <w:r w:rsidRPr="00F023DB">
        <w:rPr>
          <w:i/>
          <w:iCs/>
          <w:noProof/>
        </w:rPr>
        <w:t>Origin of Photocatalytic Activity of Nitrogen-Doped TiO2 Nanobelts.</w:t>
      </w:r>
      <w:r>
        <w:rPr>
          <w:noProof/>
        </w:rPr>
        <w:t xml:space="preserve"> Journal of the American Chemical Society, 2009. </w:t>
      </w:r>
      <w:r w:rsidRPr="00F023DB">
        <w:rPr>
          <w:b/>
          <w:bCs/>
          <w:noProof/>
        </w:rPr>
        <w:t>131</w:t>
      </w:r>
      <w:r>
        <w:rPr>
          <w:noProof/>
        </w:rPr>
        <w:t>(34): p. 12290-12297.</w:t>
      </w:r>
      <w:bookmarkEnd w:id="1"/>
    </w:p>
    <w:p w:rsidR="00452E62" w:rsidRDefault="00452E62" w:rsidP="00735EB9">
      <w:pPr>
        <w:pStyle w:val="References"/>
        <w:numPr>
          <w:ilvl w:val="0"/>
          <w:numId w:val="0"/>
        </w:numPr>
        <w:spacing w:after="60" w:line="240" w:lineRule="exact"/>
        <w:rPr>
          <w:noProof/>
        </w:rPr>
      </w:pPr>
      <w:bookmarkStart w:id="2" w:name="_ENREF_2"/>
      <w:r>
        <w:rPr>
          <w:noProof/>
        </w:rPr>
        <w:t>2.</w:t>
      </w:r>
      <w:r>
        <w:rPr>
          <w:noProof/>
        </w:rPr>
        <w:tab/>
        <w:t xml:space="preserve">Ali, A.M., E.A.C. Emanuelsson, and D.A. Patterson, </w:t>
      </w:r>
      <w:r w:rsidRPr="00F023DB">
        <w:rPr>
          <w:noProof/>
        </w:rPr>
        <w:t>Conventional versus lattice photocatalysed reactions: Implications of the lattice oxygen participation in the liquid phase photocatalytic oxidation with nanostructured ZnO thin films on reaction products and mechanism at both 254 nm and 340 nm.</w:t>
      </w:r>
      <w:r>
        <w:rPr>
          <w:noProof/>
        </w:rPr>
        <w:t xml:space="preserve"> Applied Catalysis B: Environmental, 2011. </w:t>
      </w:r>
      <w:r w:rsidRPr="00F023DB">
        <w:rPr>
          <w:noProof/>
        </w:rPr>
        <w:t>106</w:t>
      </w:r>
      <w:r>
        <w:rPr>
          <w:noProof/>
        </w:rPr>
        <w:t>(3-4): p. 323-336.</w:t>
      </w:r>
      <w:bookmarkEnd w:id="2"/>
    </w:p>
    <w:p w:rsidR="00452E62" w:rsidRDefault="00452E62" w:rsidP="00735EB9">
      <w:pPr>
        <w:pStyle w:val="References"/>
        <w:numPr>
          <w:ilvl w:val="0"/>
          <w:numId w:val="0"/>
        </w:numPr>
        <w:spacing w:after="60" w:line="240" w:lineRule="exact"/>
        <w:rPr>
          <w:noProof/>
        </w:rPr>
      </w:pPr>
    </w:p>
    <w:p w:rsidR="00452E62" w:rsidRDefault="00452E62" w:rsidP="00152FF6">
      <w:pPr>
        <w:pStyle w:val="References"/>
        <w:widowControl w:val="0"/>
        <w:numPr>
          <w:ilvl w:val="0"/>
          <w:numId w:val="0"/>
        </w:numPr>
        <w:spacing w:after="60"/>
      </w:pPr>
      <w:r>
        <w:fldChar w:fldCharType="end"/>
      </w:r>
    </w:p>
    <w:sectPr w:rsidR="00452E62" w:rsidSect="00152FF6">
      <w:type w:val="continuous"/>
      <w:pgSz w:w="11907" w:h="16840" w:code="9"/>
      <w:pgMar w:top="1134" w:right="1134" w:bottom="1134" w:left="1134" w:header="907" w:footer="79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E62" w:rsidRDefault="00452E62">
      <w:r>
        <w:separator/>
      </w:r>
    </w:p>
  </w:endnote>
  <w:endnote w:type="continuationSeparator" w:id="0">
    <w:p w:rsidR="00452E62" w:rsidRDefault="00452E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PMingLiU">
    <w:altName w:val="¡Ps2OcuAe"/>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E62" w:rsidRDefault="00452E62">
      <w:r>
        <w:separator/>
      </w:r>
    </w:p>
  </w:footnote>
  <w:footnote w:type="continuationSeparator" w:id="0">
    <w:p w:rsidR="00452E62" w:rsidRDefault="00452E62">
      <w:r>
        <w:continuationSeparator/>
      </w:r>
    </w:p>
  </w:footnote>
  <w:footnote w:id="1">
    <w:p w:rsidR="00452E62" w:rsidRDefault="00452E62" w:rsidP="00E574A1">
      <w:pPr>
        <w:pStyle w:val="FootnoteText"/>
      </w:pPr>
      <w:r>
        <w:rPr>
          <w:rStyle w:val="FootnoteReference"/>
        </w:rPr>
        <w:sym w:font="Symbol" w:char="F02B"/>
      </w:r>
      <w:r>
        <w:t xml:space="preserve">  Corresponding author. Tel.: + </w:t>
      </w:r>
      <w:r w:rsidRPr="00E574A1">
        <w:rPr>
          <w:color w:val="FF0000"/>
        </w:rPr>
        <w:t>(please specify)</w:t>
      </w:r>
      <w:r>
        <w:t>; fax: +</w:t>
      </w:r>
      <w:r w:rsidRPr="00E574A1">
        <w:rPr>
          <w:color w:val="FF0000"/>
        </w:rPr>
        <w:t>(please specify)</w:t>
      </w:r>
      <w:r>
        <w:t>.</w:t>
      </w:r>
    </w:p>
    <w:p w:rsidR="00452E62" w:rsidRDefault="00452E62" w:rsidP="00E574A1">
      <w:pPr>
        <w:pStyle w:val="FootnoteText"/>
      </w:pPr>
      <w:r>
        <w:t xml:space="preserve">   </w:t>
      </w:r>
      <w:r>
        <w:rPr>
          <w:i/>
          <w:iCs/>
        </w:rPr>
        <w:t>E-mail address</w:t>
      </w:r>
      <w:r>
        <w:t xml:space="preserve">: </w:t>
      </w:r>
      <w:r w:rsidRPr="00E574A1">
        <w:rPr>
          <w:color w:val="FF0000"/>
        </w:rPr>
        <w:t>(please specify)</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5D29EB"/>
    <w:multiLevelType w:val="multilevel"/>
    <w:tmpl w:val="F5DECA80"/>
    <w:lvl w:ilvl="0">
      <w:start w:val="1"/>
      <w:numFmt w:val="bullet"/>
      <w:lvlText w:val=""/>
      <w:lvlJc w:val="left"/>
      <w:pPr>
        <w:tabs>
          <w:tab w:val="num" w:pos="648"/>
        </w:tabs>
        <w:ind w:left="648" w:hanging="360"/>
      </w:pPr>
      <w:rPr>
        <w:rFonts w:ascii="Symbol" w:hAnsi="Symbol" w:cs="Symbol" w:hint="default"/>
      </w:rPr>
    </w:lvl>
    <w:lvl w:ilvl="1">
      <w:start w:val="1"/>
      <w:numFmt w:val="bullet"/>
      <w:lvlText w:val="o"/>
      <w:lvlJc w:val="left"/>
      <w:pPr>
        <w:tabs>
          <w:tab w:val="num" w:pos="1368"/>
        </w:tabs>
        <w:ind w:left="1368" w:hanging="360"/>
      </w:pPr>
      <w:rPr>
        <w:rFonts w:ascii="Courier New" w:hAnsi="Courier New" w:cs="Courier New" w:hint="default"/>
      </w:rPr>
    </w:lvl>
    <w:lvl w:ilvl="2">
      <w:start w:val="1"/>
      <w:numFmt w:val="bullet"/>
      <w:lvlText w:val=""/>
      <w:lvlJc w:val="left"/>
      <w:pPr>
        <w:tabs>
          <w:tab w:val="num" w:pos="2088"/>
        </w:tabs>
        <w:ind w:left="2088" w:hanging="360"/>
      </w:pPr>
      <w:rPr>
        <w:rFonts w:ascii="Wingdings" w:hAnsi="Wingdings" w:cs="Wingdings" w:hint="default"/>
      </w:rPr>
    </w:lvl>
    <w:lvl w:ilvl="3">
      <w:start w:val="1"/>
      <w:numFmt w:val="bullet"/>
      <w:lvlText w:val=""/>
      <w:lvlJc w:val="left"/>
      <w:pPr>
        <w:tabs>
          <w:tab w:val="num" w:pos="2808"/>
        </w:tabs>
        <w:ind w:left="2808" w:hanging="360"/>
      </w:pPr>
      <w:rPr>
        <w:rFonts w:ascii="Symbol" w:hAnsi="Symbol" w:cs="Symbol" w:hint="default"/>
      </w:rPr>
    </w:lvl>
    <w:lvl w:ilvl="4">
      <w:start w:val="1"/>
      <w:numFmt w:val="bullet"/>
      <w:lvlText w:val="o"/>
      <w:lvlJc w:val="left"/>
      <w:pPr>
        <w:tabs>
          <w:tab w:val="num" w:pos="3528"/>
        </w:tabs>
        <w:ind w:left="3528" w:hanging="360"/>
      </w:pPr>
      <w:rPr>
        <w:rFonts w:ascii="Courier New" w:hAnsi="Courier New" w:cs="Courier New" w:hint="default"/>
      </w:rPr>
    </w:lvl>
    <w:lvl w:ilvl="5">
      <w:start w:val="1"/>
      <w:numFmt w:val="bullet"/>
      <w:lvlText w:val=""/>
      <w:lvlJc w:val="left"/>
      <w:pPr>
        <w:tabs>
          <w:tab w:val="num" w:pos="4248"/>
        </w:tabs>
        <w:ind w:left="4248" w:hanging="360"/>
      </w:pPr>
      <w:rPr>
        <w:rFonts w:ascii="Wingdings" w:hAnsi="Wingdings" w:cs="Wingdings" w:hint="default"/>
      </w:rPr>
    </w:lvl>
    <w:lvl w:ilvl="6">
      <w:start w:val="1"/>
      <w:numFmt w:val="bullet"/>
      <w:lvlText w:val=""/>
      <w:lvlJc w:val="left"/>
      <w:pPr>
        <w:tabs>
          <w:tab w:val="num" w:pos="4968"/>
        </w:tabs>
        <w:ind w:left="4968" w:hanging="360"/>
      </w:pPr>
      <w:rPr>
        <w:rFonts w:ascii="Symbol" w:hAnsi="Symbol" w:cs="Symbol" w:hint="default"/>
      </w:rPr>
    </w:lvl>
    <w:lvl w:ilvl="7">
      <w:start w:val="1"/>
      <w:numFmt w:val="bullet"/>
      <w:lvlText w:val="o"/>
      <w:lvlJc w:val="left"/>
      <w:pPr>
        <w:tabs>
          <w:tab w:val="num" w:pos="5688"/>
        </w:tabs>
        <w:ind w:left="5688" w:hanging="360"/>
      </w:pPr>
      <w:rPr>
        <w:rFonts w:ascii="Courier New" w:hAnsi="Courier New" w:cs="Courier New" w:hint="default"/>
      </w:rPr>
    </w:lvl>
    <w:lvl w:ilvl="8">
      <w:start w:val="1"/>
      <w:numFmt w:val="bullet"/>
      <w:lvlText w:val=""/>
      <w:lvlJc w:val="left"/>
      <w:pPr>
        <w:tabs>
          <w:tab w:val="num" w:pos="6408"/>
        </w:tabs>
        <w:ind w:left="6408" w:hanging="360"/>
      </w:pPr>
      <w:rPr>
        <w:rFonts w:ascii="Wingdings" w:hAnsi="Wingdings" w:cs="Wingdings" w:hint="default"/>
      </w:rPr>
    </w:lvl>
  </w:abstractNum>
  <w:abstractNum w:abstractNumId="1">
    <w:nsid w:val="7706733A"/>
    <w:multiLevelType w:val="multilevel"/>
    <w:tmpl w:val="441C319E"/>
    <w:lvl w:ilvl="0">
      <w:start w:val="1"/>
      <w:numFmt w:val="decimal"/>
      <w:pStyle w:val="Header1"/>
      <w:lvlText w:val="%1."/>
      <w:lvlJc w:val="left"/>
      <w:pPr>
        <w:tabs>
          <w:tab w:val="num" w:pos="360"/>
        </w:tabs>
        <w:ind w:left="360" w:hanging="360"/>
      </w:pPr>
      <w:rPr>
        <w:rFonts w:ascii="Times New Roman" w:hAnsi="Times New Roman" w:cs="Times New Roman" w:hint="default"/>
        <w:b/>
        <w:bCs/>
        <w:i w:val="0"/>
        <w:iCs w:val="0"/>
        <w:sz w:val="28"/>
        <w:szCs w:val="28"/>
      </w:rPr>
    </w:lvl>
    <w:lvl w:ilvl="1">
      <w:start w:val="1"/>
      <w:numFmt w:val="decimal"/>
      <w:pStyle w:val="Header2"/>
      <w:lvlText w:val="%1.%2."/>
      <w:lvlJc w:val="left"/>
      <w:pPr>
        <w:tabs>
          <w:tab w:val="num" w:pos="605"/>
        </w:tabs>
        <w:ind w:left="605" w:hanging="605"/>
      </w:pPr>
      <w:rPr>
        <w:rFonts w:ascii="Times New Roman" w:hAnsi="Times New Roman" w:cs="Times New Roman" w:hint="default"/>
        <w:b/>
        <w:bCs/>
        <w:i w:val="0"/>
        <w:iCs w:val="0"/>
        <w:sz w:val="28"/>
        <w:szCs w:val="28"/>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7C534558"/>
    <w:multiLevelType w:val="singleLevel"/>
    <w:tmpl w:val="6E1C8B2A"/>
    <w:lvl w:ilvl="0">
      <w:start w:val="1"/>
      <w:numFmt w:val="decimal"/>
      <w:pStyle w:val="References"/>
      <w:lvlText w:val="[%1]"/>
      <w:lvlJc w:val="left"/>
      <w:pPr>
        <w:tabs>
          <w:tab w:val="num" w:pos="360"/>
        </w:tabs>
        <w:ind w:left="360" w:hanging="360"/>
      </w:pPr>
      <w:rPr>
        <w:sz w:val="20"/>
        <w:szCs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2sat09pr50fsceawrvx2z0iwxad2xefs200&quot;&gt;PhD&lt;record-ids&gt;&lt;item&gt;97&lt;/item&gt;&lt;item&gt;1835&lt;/item&gt;&lt;/record-ids&gt;&lt;/item&gt;&lt;/Libraries&gt;"/>
  </w:docVars>
  <w:rsids>
    <w:rsidRoot w:val="007651C5"/>
    <w:rsid w:val="00025FE9"/>
    <w:rsid w:val="00040826"/>
    <w:rsid w:val="00067843"/>
    <w:rsid w:val="00152FF6"/>
    <w:rsid w:val="001D7A9C"/>
    <w:rsid w:val="00206883"/>
    <w:rsid w:val="00240AAE"/>
    <w:rsid w:val="002A62D1"/>
    <w:rsid w:val="002B3DFC"/>
    <w:rsid w:val="002D1EA0"/>
    <w:rsid w:val="00337F49"/>
    <w:rsid w:val="00416799"/>
    <w:rsid w:val="00422BC9"/>
    <w:rsid w:val="00452E62"/>
    <w:rsid w:val="00480FBF"/>
    <w:rsid w:val="00490112"/>
    <w:rsid w:val="004909A0"/>
    <w:rsid w:val="004B04A0"/>
    <w:rsid w:val="004B3FEC"/>
    <w:rsid w:val="004C6503"/>
    <w:rsid w:val="00524E60"/>
    <w:rsid w:val="00560AB0"/>
    <w:rsid w:val="00597EA7"/>
    <w:rsid w:val="005A53BE"/>
    <w:rsid w:val="005C55BD"/>
    <w:rsid w:val="0060525B"/>
    <w:rsid w:val="00624EA0"/>
    <w:rsid w:val="00683C8F"/>
    <w:rsid w:val="00735EB9"/>
    <w:rsid w:val="007651C5"/>
    <w:rsid w:val="008002A6"/>
    <w:rsid w:val="008374AB"/>
    <w:rsid w:val="0086044F"/>
    <w:rsid w:val="0086277F"/>
    <w:rsid w:val="008E5B69"/>
    <w:rsid w:val="00936E5C"/>
    <w:rsid w:val="00972513"/>
    <w:rsid w:val="00A51945"/>
    <w:rsid w:val="00B2687E"/>
    <w:rsid w:val="00B463A1"/>
    <w:rsid w:val="00B46F7C"/>
    <w:rsid w:val="00B83749"/>
    <w:rsid w:val="00BB0D2C"/>
    <w:rsid w:val="00BD48E5"/>
    <w:rsid w:val="00D0744A"/>
    <w:rsid w:val="00D868B7"/>
    <w:rsid w:val="00DA549B"/>
    <w:rsid w:val="00DB3B50"/>
    <w:rsid w:val="00DB5B74"/>
    <w:rsid w:val="00E02EB0"/>
    <w:rsid w:val="00E12CDF"/>
    <w:rsid w:val="00E235E0"/>
    <w:rsid w:val="00E574A1"/>
    <w:rsid w:val="00E84663"/>
    <w:rsid w:val="00EE1506"/>
    <w:rsid w:val="00F023DB"/>
    <w:rsid w:val="00F1427B"/>
    <w:rsid w:val="00F3624C"/>
    <w:rsid w:val="00FD75E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F6"/>
    <w:rPr>
      <w:sz w:val="20"/>
      <w:szCs w:val="20"/>
      <w:lang w:eastAsia="zh-CN"/>
    </w:rPr>
  </w:style>
  <w:style w:type="paragraph" w:styleId="Heading1">
    <w:name w:val="heading 1"/>
    <w:basedOn w:val="Normal"/>
    <w:next w:val="Normal"/>
    <w:link w:val="Heading1Char"/>
    <w:uiPriority w:val="99"/>
    <w:qFormat/>
    <w:rsid w:val="00152FF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6B8"/>
    <w:rPr>
      <w:rFonts w:asciiTheme="majorHAnsi" w:eastAsiaTheme="majorEastAsia" w:hAnsiTheme="majorHAnsi" w:cstheme="majorBidi"/>
      <w:b/>
      <w:bCs/>
      <w:kern w:val="32"/>
      <w:sz w:val="32"/>
      <w:szCs w:val="32"/>
      <w:lang w:eastAsia="zh-CN"/>
    </w:rPr>
  </w:style>
  <w:style w:type="paragraph" w:customStyle="1" w:styleId="TitleofPaper">
    <w:name w:val="Title of Paper"/>
    <w:basedOn w:val="Normal"/>
    <w:uiPriority w:val="99"/>
    <w:rsid w:val="00152FF6"/>
    <w:pPr>
      <w:spacing w:beforeLines="200" w:after="360"/>
      <w:jc w:val="center"/>
    </w:pPr>
    <w:rPr>
      <w:rFonts w:eastAsia="MS Mincho"/>
      <w:b/>
      <w:bCs/>
      <w:sz w:val="32"/>
      <w:szCs w:val="32"/>
    </w:rPr>
  </w:style>
  <w:style w:type="paragraph" w:customStyle="1" w:styleId="Author">
    <w:name w:val="Author"/>
    <w:basedOn w:val="Normal"/>
    <w:uiPriority w:val="99"/>
    <w:rsid w:val="00152FF6"/>
    <w:pPr>
      <w:tabs>
        <w:tab w:val="left" w:pos="1800"/>
        <w:tab w:val="left" w:pos="3510"/>
      </w:tabs>
      <w:spacing w:line="360" w:lineRule="auto"/>
      <w:jc w:val="center"/>
    </w:pPr>
    <w:rPr>
      <w:rFonts w:eastAsia="MS Mincho"/>
      <w:sz w:val="24"/>
      <w:szCs w:val="24"/>
    </w:rPr>
  </w:style>
  <w:style w:type="paragraph" w:customStyle="1" w:styleId="Affiliation">
    <w:name w:val="Affiliation"/>
    <w:basedOn w:val="Normal"/>
    <w:uiPriority w:val="99"/>
    <w:rsid w:val="00152FF6"/>
    <w:pPr>
      <w:spacing w:afterLines="25"/>
      <w:jc w:val="center"/>
    </w:pPr>
    <w:rPr>
      <w:rFonts w:eastAsia="PMingLiU"/>
      <w:sz w:val="22"/>
      <w:szCs w:val="22"/>
    </w:rPr>
  </w:style>
  <w:style w:type="paragraph" w:customStyle="1" w:styleId="Header1">
    <w:name w:val="Header 1"/>
    <w:basedOn w:val="Normal"/>
    <w:uiPriority w:val="99"/>
    <w:rsid w:val="00152FF6"/>
    <w:pPr>
      <w:numPr>
        <w:numId w:val="3"/>
      </w:numPr>
      <w:spacing w:before="240" w:after="120" w:line="240" w:lineRule="exact"/>
      <w:ind w:left="357" w:hanging="357"/>
    </w:pPr>
    <w:rPr>
      <w:b/>
      <w:bCs/>
      <w:sz w:val="28"/>
      <w:szCs w:val="28"/>
    </w:rPr>
  </w:style>
  <w:style w:type="paragraph" w:styleId="BodyText">
    <w:name w:val="Body Text"/>
    <w:basedOn w:val="Normal"/>
    <w:link w:val="BodyTextChar"/>
    <w:uiPriority w:val="99"/>
    <w:rsid w:val="00152FF6"/>
    <w:pPr>
      <w:spacing w:afterLines="25" w:line="280" w:lineRule="exact"/>
      <w:ind w:firstLine="357"/>
      <w:jc w:val="both"/>
    </w:pPr>
    <w:rPr>
      <w:sz w:val="22"/>
      <w:szCs w:val="22"/>
      <w:lang w:val="en-GB"/>
    </w:rPr>
  </w:style>
  <w:style w:type="character" w:customStyle="1" w:styleId="BodyTextChar">
    <w:name w:val="Body Text Char"/>
    <w:basedOn w:val="DefaultParagraphFont"/>
    <w:link w:val="BodyText"/>
    <w:uiPriority w:val="99"/>
    <w:semiHidden/>
    <w:rsid w:val="001F66B8"/>
    <w:rPr>
      <w:sz w:val="20"/>
      <w:szCs w:val="20"/>
      <w:lang w:eastAsia="zh-CN"/>
    </w:rPr>
  </w:style>
  <w:style w:type="paragraph" w:styleId="BalloonText">
    <w:name w:val="Balloon Text"/>
    <w:basedOn w:val="Normal"/>
    <w:link w:val="BalloonTextChar"/>
    <w:uiPriority w:val="99"/>
    <w:semiHidden/>
    <w:rsid w:val="00936E5C"/>
    <w:rPr>
      <w:rFonts w:ascii="Tahoma" w:hAnsi="Tahoma" w:cs="Tahoma"/>
      <w:sz w:val="16"/>
      <w:szCs w:val="16"/>
    </w:rPr>
  </w:style>
  <w:style w:type="character" w:customStyle="1" w:styleId="BalloonTextChar">
    <w:name w:val="Balloon Text Char"/>
    <w:basedOn w:val="DefaultParagraphFont"/>
    <w:link w:val="BalloonText"/>
    <w:uiPriority w:val="99"/>
    <w:locked/>
    <w:rsid w:val="00936E5C"/>
    <w:rPr>
      <w:rFonts w:ascii="Tahoma" w:hAnsi="Tahoma" w:cs="Tahoma"/>
      <w:sz w:val="16"/>
      <w:szCs w:val="16"/>
      <w:lang w:val="en-US" w:eastAsia="zh-CN"/>
    </w:rPr>
  </w:style>
  <w:style w:type="character" w:styleId="Hyperlink">
    <w:name w:val="Hyperlink"/>
    <w:basedOn w:val="DefaultParagraphFont"/>
    <w:uiPriority w:val="99"/>
    <w:rsid w:val="00152FF6"/>
    <w:rPr>
      <w:color w:val="0000FF"/>
      <w:u w:val="single"/>
    </w:rPr>
  </w:style>
  <w:style w:type="paragraph" w:customStyle="1" w:styleId="Affiliation2">
    <w:name w:val="Affiliation 2"/>
    <w:basedOn w:val="Heading1"/>
    <w:uiPriority w:val="99"/>
    <w:rsid w:val="00152FF6"/>
    <w:pPr>
      <w:spacing w:before="0" w:after="240"/>
      <w:jc w:val="center"/>
    </w:pPr>
    <w:rPr>
      <w:rFonts w:ascii="Times New Roman" w:hAnsi="Times New Roman" w:cs="Times New Roman"/>
      <w:b w:val="0"/>
      <w:bCs w:val="0"/>
      <w:kern w:val="0"/>
      <w:sz w:val="22"/>
      <w:szCs w:val="22"/>
    </w:rPr>
  </w:style>
  <w:style w:type="paragraph" w:customStyle="1" w:styleId="keywordhead">
    <w:name w:val="keyword head"/>
    <w:basedOn w:val="Normal"/>
    <w:uiPriority w:val="99"/>
    <w:rsid w:val="00152FF6"/>
    <w:pPr>
      <w:spacing w:before="120" w:afterLines="50" w:line="280" w:lineRule="exact"/>
      <w:ind w:left="425" w:right="431"/>
      <w:jc w:val="both"/>
    </w:pPr>
    <w:rPr>
      <w:rFonts w:eastAsia="MS Mincho"/>
      <w:b/>
      <w:bCs/>
      <w:sz w:val="24"/>
      <w:szCs w:val="24"/>
      <w:lang w:val="en-GB"/>
    </w:rPr>
  </w:style>
  <w:style w:type="paragraph" w:customStyle="1" w:styleId="Figure">
    <w:name w:val="Figure"/>
    <w:basedOn w:val="Normal"/>
    <w:uiPriority w:val="99"/>
    <w:rsid w:val="00152FF6"/>
    <w:pPr>
      <w:widowControl w:val="0"/>
      <w:spacing w:beforeLines="50" w:afterLines="100" w:line="280" w:lineRule="exact"/>
      <w:jc w:val="center"/>
    </w:pPr>
    <w:rPr>
      <w:rFonts w:eastAsia="MS Mincho"/>
      <w:lang w:val="en-GB"/>
    </w:rPr>
  </w:style>
  <w:style w:type="paragraph" w:customStyle="1" w:styleId="Header2">
    <w:name w:val="Header 2"/>
    <w:basedOn w:val="Header1"/>
    <w:autoRedefine/>
    <w:uiPriority w:val="99"/>
    <w:rsid w:val="00152FF6"/>
    <w:pPr>
      <w:numPr>
        <w:ilvl w:val="1"/>
      </w:numPr>
      <w:spacing w:after="0"/>
      <w:ind w:left="607" w:hanging="607"/>
    </w:pPr>
    <w:rPr>
      <w:sz w:val="24"/>
      <w:szCs w:val="24"/>
    </w:rPr>
  </w:style>
  <w:style w:type="paragraph" w:customStyle="1" w:styleId="Date1">
    <w:name w:val="Date1"/>
    <w:basedOn w:val="Normal"/>
    <w:uiPriority w:val="99"/>
    <w:rsid w:val="00152FF6"/>
    <w:pPr>
      <w:spacing w:after="240"/>
      <w:jc w:val="center"/>
    </w:pPr>
    <w:rPr>
      <w:i/>
      <w:iCs/>
    </w:rPr>
  </w:style>
  <w:style w:type="paragraph" w:customStyle="1" w:styleId="bullet">
    <w:name w:val="bullet"/>
    <w:basedOn w:val="Normal"/>
    <w:uiPriority w:val="99"/>
    <w:rsid w:val="00152FF6"/>
    <w:pPr>
      <w:tabs>
        <w:tab w:val="num" w:pos="648"/>
      </w:tabs>
      <w:spacing w:after="5" w:line="280" w:lineRule="exact"/>
      <w:ind w:left="646" w:hanging="220"/>
      <w:jc w:val="both"/>
    </w:pPr>
    <w:rPr>
      <w:sz w:val="22"/>
      <w:szCs w:val="22"/>
    </w:rPr>
  </w:style>
  <w:style w:type="paragraph" w:customStyle="1" w:styleId="References">
    <w:name w:val="References"/>
    <w:basedOn w:val="Normal"/>
    <w:uiPriority w:val="99"/>
    <w:rsid w:val="00152FF6"/>
    <w:pPr>
      <w:numPr>
        <w:numId w:val="2"/>
      </w:numPr>
      <w:tabs>
        <w:tab w:val="clear" w:pos="360"/>
        <w:tab w:val="num" w:pos="426"/>
      </w:tabs>
      <w:spacing w:afterLines="25" w:line="280" w:lineRule="exact"/>
      <w:ind w:left="425" w:hanging="425"/>
    </w:pPr>
  </w:style>
  <w:style w:type="character" w:customStyle="1" w:styleId="Char">
    <w:name w:val="Char"/>
    <w:basedOn w:val="DefaultParagraphFont"/>
    <w:uiPriority w:val="99"/>
    <w:rsid w:val="00152FF6"/>
    <w:rPr>
      <w:rFonts w:eastAsia="SimSun"/>
      <w:sz w:val="22"/>
      <w:szCs w:val="22"/>
      <w:lang w:val="en-GB" w:eastAsia="zh-CN"/>
    </w:rPr>
  </w:style>
  <w:style w:type="paragraph" w:customStyle="1" w:styleId="abstracthead">
    <w:name w:val="abstract head"/>
    <w:basedOn w:val="abstract"/>
    <w:uiPriority w:val="99"/>
    <w:rsid w:val="00152FF6"/>
    <w:rPr>
      <w:b/>
      <w:bCs/>
      <w:sz w:val="24"/>
      <w:szCs w:val="24"/>
    </w:rPr>
  </w:style>
  <w:style w:type="paragraph" w:customStyle="1" w:styleId="abstract">
    <w:name w:val="abstract"/>
    <w:basedOn w:val="Normal"/>
    <w:uiPriority w:val="99"/>
    <w:rsid w:val="00152FF6"/>
    <w:pPr>
      <w:ind w:left="425" w:right="425"/>
      <w:jc w:val="both"/>
    </w:pPr>
  </w:style>
  <w:style w:type="paragraph" w:styleId="FootnoteText">
    <w:name w:val="footnote text"/>
    <w:basedOn w:val="Normal"/>
    <w:link w:val="FootnoteTextChar"/>
    <w:uiPriority w:val="99"/>
    <w:semiHidden/>
    <w:rsid w:val="00152FF6"/>
    <w:pPr>
      <w:snapToGrid w:val="0"/>
    </w:pPr>
    <w:rPr>
      <w:sz w:val="18"/>
      <w:szCs w:val="18"/>
    </w:rPr>
  </w:style>
  <w:style w:type="character" w:customStyle="1" w:styleId="FootnoteTextChar">
    <w:name w:val="Footnote Text Char"/>
    <w:basedOn w:val="DefaultParagraphFont"/>
    <w:link w:val="FootnoteText"/>
    <w:uiPriority w:val="99"/>
    <w:semiHidden/>
    <w:rsid w:val="001F66B8"/>
    <w:rPr>
      <w:sz w:val="20"/>
      <w:szCs w:val="20"/>
      <w:lang w:eastAsia="zh-CN"/>
    </w:rPr>
  </w:style>
  <w:style w:type="character" w:styleId="FootnoteReference">
    <w:name w:val="footnote reference"/>
    <w:basedOn w:val="DefaultParagraphFont"/>
    <w:uiPriority w:val="99"/>
    <w:semiHidden/>
    <w:rsid w:val="00152FF6"/>
    <w:rPr>
      <w:vertAlign w:val="superscript"/>
    </w:rPr>
  </w:style>
  <w:style w:type="character" w:customStyle="1" w:styleId="abstractChar">
    <w:name w:val="abstract Char"/>
    <w:basedOn w:val="DefaultParagraphFont"/>
    <w:uiPriority w:val="99"/>
    <w:rsid w:val="00152FF6"/>
    <w:rPr>
      <w:rFonts w:eastAsia="SimSun"/>
      <w:lang w:val="en-US" w:eastAsia="zh-CN"/>
    </w:rPr>
  </w:style>
  <w:style w:type="paragraph" w:customStyle="1" w:styleId="keywords">
    <w:name w:val="keywords"/>
    <w:basedOn w:val="Normal"/>
    <w:uiPriority w:val="99"/>
    <w:rsid w:val="00152FF6"/>
    <w:pPr>
      <w:spacing w:before="120" w:afterLines="50" w:line="280" w:lineRule="exact"/>
      <w:ind w:left="425" w:right="431"/>
      <w:jc w:val="both"/>
    </w:pPr>
    <w:rPr>
      <w:rFonts w:eastAsia="MS Mincho"/>
      <w:lang w:val="en-GB"/>
    </w:rPr>
  </w:style>
  <w:style w:type="paragraph" w:customStyle="1" w:styleId="Topspaceforeditor">
    <w:name w:val="Top space for editor"/>
    <w:basedOn w:val="Figure"/>
    <w:uiPriority w:val="99"/>
    <w:rsid w:val="00152FF6"/>
    <w:pPr>
      <w:spacing w:beforeLines="0" w:afterLines="0" w:line="240" w:lineRule="auto"/>
      <w:jc w:val="right"/>
    </w:pPr>
    <w:rPr>
      <w:rFonts w:eastAsia="SimSun"/>
      <w:b/>
      <w:bCs/>
      <w:sz w:val="21"/>
      <w:szCs w:val="21"/>
    </w:rPr>
  </w:style>
  <w:style w:type="character" w:customStyle="1" w:styleId="abstractheadChar">
    <w:name w:val="abstract head Char"/>
    <w:basedOn w:val="abstractChar"/>
    <w:uiPriority w:val="99"/>
    <w:rsid w:val="00152FF6"/>
    <w:rPr>
      <w:b/>
      <w:bCs/>
      <w:sz w:val="24"/>
      <w:szCs w:val="24"/>
    </w:rPr>
  </w:style>
  <w:style w:type="character" w:customStyle="1" w:styleId="keywordheadChar">
    <w:name w:val="keyword head Char"/>
    <w:basedOn w:val="DefaultParagraphFont"/>
    <w:uiPriority w:val="99"/>
    <w:rsid w:val="00152FF6"/>
    <w:rPr>
      <w:rFonts w:eastAsia="MS Mincho"/>
      <w:b/>
      <w:bCs/>
      <w:sz w:val="24"/>
      <w:szCs w:val="24"/>
      <w:lang w:val="en-GB" w:eastAsia="zh-CN"/>
    </w:rPr>
  </w:style>
  <w:style w:type="paragraph" w:styleId="NormalWeb">
    <w:name w:val="Normal (Web)"/>
    <w:basedOn w:val="Normal"/>
    <w:uiPriority w:val="99"/>
    <w:rsid w:val="00152FF6"/>
    <w:pPr>
      <w:spacing w:before="100" w:beforeAutospacing="1" w:after="100" w:afterAutospacing="1"/>
    </w:pPr>
    <w:rPr>
      <w:rFonts w:ascii="SimSun" w:hAnsi="SimSun" w:cs="SimSun"/>
      <w:sz w:val="24"/>
      <w:szCs w:val="24"/>
    </w:rPr>
  </w:style>
  <w:style w:type="character" w:styleId="Strong">
    <w:name w:val="Strong"/>
    <w:basedOn w:val="DefaultParagraphFont"/>
    <w:uiPriority w:val="99"/>
    <w:qFormat/>
    <w:rsid w:val="00152FF6"/>
    <w:rPr>
      <w:b/>
      <w:bCs/>
    </w:rPr>
  </w:style>
  <w:style w:type="paragraph" w:styleId="z-BottomofForm">
    <w:name w:val="HTML Bottom of Form"/>
    <w:basedOn w:val="Normal"/>
    <w:next w:val="Normal"/>
    <w:link w:val="z-BottomofFormChar"/>
    <w:hidden/>
    <w:uiPriority w:val="99"/>
    <w:rsid w:val="00152FF6"/>
    <w:pPr>
      <w:widowControl w:val="0"/>
      <w:pBdr>
        <w:top w:val="single" w:sz="6" w:space="1" w:color="auto"/>
      </w:pBdr>
      <w:jc w:val="center"/>
    </w:pPr>
    <w:rPr>
      <w:rFonts w:ascii="Arial" w:hAnsi="Arial" w:cs="Arial"/>
      <w:vanish/>
      <w:kern w:val="2"/>
      <w:sz w:val="16"/>
      <w:szCs w:val="16"/>
    </w:rPr>
  </w:style>
  <w:style w:type="character" w:customStyle="1" w:styleId="z-BottomofFormChar">
    <w:name w:val="z-Bottom of Form Char"/>
    <w:basedOn w:val="DefaultParagraphFont"/>
    <w:link w:val="z-BottomofForm"/>
    <w:uiPriority w:val="99"/>
    <w:semiHidden/>
    <w:rsid w:val="001F66B8"/>
    <w:rPr>
      <w:rFonts w:ascii="Arial" w:hAnsi="Arial" w:cs="Arial"/>
      <w:vanish/>
      <w:sz w:val="16"/>
      <w:szCs w:val="16"/>
      <w:lang w:eastAsia="zh-CN"/>
    </w:rPr>
  </w:style>
  <w:style w:type="paragraph" w:styleId="Header">
    <w:name w:val="header"/>
    <w:basedOn w:val="Normal"/>
    <w:link w:val="HeaderChar"/>
    <w:uiPriority w:val="99"/>
    <w:rsid w:val="00152FF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1F66B8"/>
    <w:rPr>
      <w:sz w:val="20"/>
      <w:szCs w:val="20"/>
      <w:lang w:eastAsia="zh-CN"/>
    </w:rPr>
  </w:style>
  <w:style w:type="paragraph" w:styleId="Footer">
    <w:name w:val="footer"/>
    <w:basedOn w:val="Normal"/>
    <w:link w:val="FooterChar"/>
    <w:uiPriority w:val="99"/>
    <w:rsid w:val="00152FF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1F66B8"/>
    <w:rPr>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910</Words>
  <Characters>5191</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 for ISCCC 2009</dc:title>
  <dc:subject>Computer, Communication, Control</dc:subject>
  <dc:creator>IACSIT</dc:creator>
  <cp:keywords/>
  <dc:description/>
  <cp:lastModifiedBy>imran</cp:lastModifiedBy>
  <cp:revision>2</cp:revision>
  <dcterms:created xsi:type="dcterms:W3CDTF">2011-11-25T04:40:00Z</dcterms:created>
  <dcterms:modified xsi:type="dcterms:W3CDTF">2011-11-25T04:40:00Z</dcterms:modified>
</cp:coreProperties>
</file>