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C6" w:rsidRPr="00A273C6" w:rsidRDefault="00643BFB" w:rsidP="00A273C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3C6">
        <w:rPr>
          <w:rFonts w:ascii="Times New Roman" w:hAnsi="Times New Roman" w:cs="Times New Roman"/>
          <w:b/>
          <w:sz w:val="26"/>
          <w:szCs w:val="26"/>
        </w:rPr>
        <w:t>Maintenance &amp; Repair of Air Conditioners and Electric Water Coolers,</w:t>
      </w:r>
    </w:p>
    <w:p w:rsidR="00A273C6" w:rsidRPr="00A273C6" w:rsidRDefault="00643BFB" w:rsidP="00A273C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3C6">
        <w:rPr>
          <w:rFonts w:ascii="Times New Roman" w:hAnsi="Times New Roman" w:cs="Times New Roman"/>
          <w:b/>
          <w:sz w:val="26"/>
          <w:szCs w:val="26"/>
        </w:rPr>
        <w:t xml:space="preserve">Institute of Education and </w:t>
      </w:r>
      <w:r w:rsidR="00A273C6" w:rsidRPr="00A273C6">
        <w:rPr>
          <w:rFonts w:ascii="Times New Roman" w:hAnsi="Times New Roman" w:cs="Times New Roman"/>
          <w:b/>
          <w:sz w:val="26"/>
          <w:szCs w:val="26"/>
        </w:rPr>
        <w:t>Research</w:t>
      </w:r>
    </w:p>
    <w:p w:rsidR="00643BFB" w:rsidRPr="00A273C6" w:rsidRDefault="000B343F" w:rsidP="00A273C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3C6">
        <w:rPr>
          <w:rFonts w:ascii="Times New Roman" w:hAnsi="Times New Roman" w:cs="Times New Roman"/>
          <w:b/>
          <w:sz w:val="26"/>
          <w:szCs w:val="26"/>
        </w:rPr>
        <w:t>University</w:t>
      </w:r>
      <w:r w:rsidR="00643BFB" w:rsidRPr="00A273C6">
        <w:rPr>
          <w:rFonts w:ascii="Times New Roman" w:hAnsi="Times New Roman" w:cs="Times New Roman"/>
          <w:b/>
          <w:sz w:val="26"/>
          <w:szCs w:val="26"/>
        </w:rPr>
        <w:t xml:space="preserve"> of the Punjab, Lahore</w:t>
      </w:r>
    </w:p>
    <w:p w:rsidR="00A273C6" w:rsidRDefault="00A273C6" w:rsidP="00643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BFB" w:rsidRPr="00C02967" w:rsidRDefault="00643BFB" w:rsidP="00643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BIDDING DOCUMENT</w:t>
      </w:r>
    </w:p>
    <w:p w:rsidR="00643BFB" w:rsidRPr="00C02967" w:rsidRDefault="00643BFB" w:rsidP="00643B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(Single Stage – Single Envelope Procedure)</w:t>
      </w:r>
    </w:p>
    <w:p w:rsidR="00643BFB" w:rsidRPr="00C02967" w:rsidRDefault="00643BFB" w:rsidP="00643B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Under PPRA Rules, 2014</w:t>
      </w:r>
    </w:p>
    <w:p w:rsidR="00643BFB" w:rsidRPr="00C02967" w:rsidRDefault="00643BFB" w:rsidP="00643B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 xml:space="preserve"> </w:t>
      </w:r>
      <w:r w:rsidRPr="00C02967">
        <w:rPr>
          <w:rFonts w:ascii="Times New Roman" w:hAnsi="Times New Roman" w:cs="Times New Roman"/>
          <w:b/>
          <w:sz w:val="24"/>
          <w:szCs w:val="24"/>
        </w:rPr>
        <w:t>SECTION – I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 xml:space="preserve"> 1. INVITATION FOR BIDS (IFB)</w:t>
      </w:r>
    </w:p>
    <w:p w:rsidR="00643BFB" w:rsidRPr="00C02967" w:rsidRDefault="00643BFB" w:rsidP="00643BFB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The Institute of Education and Research, University of the Punjab, Lahore invites sealed bids from e</w:t>
      </w:r>
      <w:r w:rsidR="00C02967">
        <w:rPr>
          <w:rFonts w:ascii="Times New Roman" w:hAnsi="Times New Roman" w:cs="Times New Roman"/>
          <w:sz w:val="24"/>
          <w:szCs w:val="24"/>
        </w:rPr>
        <w:t xml:space="preserve">ligible firms/contractors </w:t>
      </w:r>
      <w:r w:rsidR="00C02967" w:rsidRPr="00C02967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C02967">
        <w:rPr>
          <w:rFonts w:ascii="Times New Roman" w:hAnsi="Times New Roman" w:cs="Times New Roman"/>
          <w:b/>
          <w:sz w:val="24"/>
          <w:szCs w:val="24"/>
        </w:rPr>
        <w:t>Maintenance &amp; Repair of Air Conditioners and Electric Water Coolers</w:t>
      </w:r>
      <w:r w:rsidRPr="00C02967">
        <w:rPr>
          <w:rFonts w:ascii="Times New Roman" w:hAnsi="Times New Roman" w:cs="Times New Roman"/>
          <w:sz w:val="24"/>
          <w:szCs w:val="24"/>
        </w:rPr>
        <w:t xml:space="preserve"> installed at IER.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Bidding shall be conducted under Single Stage – Single Envelope Procedure in accordance with PPRA Rules, 2014.</w:t>
      </w:r>
    </w:p>
    <w:p w:rsidR="00643BFB" w:rsidRPr="00C02967" w:rsidRDefault="00643BFB" w:rsidP="00643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SECTION – II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 xml:space="preserve"> </w:t>
      </w:r>
      <w:r w:rsidRPr="00C02967">
        <w:rPr>
          <w:rFonts w:ascii="Times New Roman" w:hAnsi="Times New Roman" w:cs="Times New Roman"/>
          <w:b/>
          <w:sz w:val="24"/>
          <w:szCs w:val="24"/>
        </w:rPr>
        <w:t>2. INSTRUCTIONS TO BIDDERS (ITB)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 xml:space="preserve"> 2.1 Eligible Bidders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The bidder must:</w:t>
      </w:r>
    </w:p>
    <w:p w:rsidR="00643BFB" w:rsidRPr="00C02967" w:rsidRDefault="00643BFB" w:rsidP="00643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Be registered with FBR (NTN &amp; GST).</w:t>
      </w:r>
    </w:p>
    <w:p w:rsidR="00643BFB" w:rsidRPr="00C02967" w:rsidRDefault="00643BFB" w:rsidP="00643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Provide copy of CNIC (in case of proprietor).</w:t>
      </w:r>
    </w:p>
    <w:p w:rsidR="00643BFB" w:rsidRPr="00C02967" w:rsidRDefault="00643BFB" w:rsidP="00643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Not be blacklisted by any Government/Semi-Government organization.</w:t>
      </w:r>
    </w:p>
    <w:p w:rsidR="00643BFB" w:rsidRPr="00C02967" w:rsidRDefault="00643BFB" w:rsidP="00643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Have minimum 03 years relevant experience.</w:t>
      </w:r>
    </w:p>
    <w:p w:rsidR="00643BFB" w:rsidRPr="00C02967" w:rsidRDefault="00643BFB" w:rsidP="00643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Provide proof of similar work orders.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 xml:space="preserve"> </w:t>
      </w:r>
      <w:r w:rsidRPr="00C02967">
        <w:rPr>
          <w:rFonts w:ascii="Times New Roman" w:hAnsi="Times New Roman" w:cs="Times New Roman"/>
          <w:b/>
          <w:sz w:val="24"/>
          <w:szCs w:val="24"/>
        </w:rPr>
        <w:t>2.2 Cost of Bidding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All costs related to preparation and submission of bids shall be borne by the bidder.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2.3 Earnest Money (Bid Security)</w:t>
      </w:r>
    </w:p>
    <w:p w:rsidR="00643BFB" w:rsidRPr="00C02967" w:rsidRDefault="00643BFB" w:rsidP="00643B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2% of the estimated value</w:t>
      </w:r>
    </w:p>
    <w:p w:rsidR="00643BFB" w:rsidRPr="00A273C6" w:rsidRDefault="00A273C6" w:rsidP="00643B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73C6">
        <w:rPr>
          <w:rFonts w:ascii="Times New Roman" w:hAnsi="Times New Roman" w:cs="Times New Roman"/>
          <w:sz w:val="24"/>
          <w:szCs w:val="24"/>
        </w:rPr>
        <w:t>Security i</w:t>
      </w:r>
      <w:r w:rsidR="00643BFB" w:rsidRPr="00A273C6">
        <w:rPr>
          <w:rFonts w:ascii="Times New Roman" w:hAnsi="Times New Roman" w:cs="Times New Roman"/>
          <w:sz w:val="24"/>
          <w:szCs w:val="24"/>
        </w:rPr>
        <w:t>n shape of CDR/Bank Draft</w:t>
      </w:r>
      <w:r w:rsidRPr="00A273C6">
        <w:rPr>
          <w:rFonts w:ascii="Times New Roman" w:hAnsi="Times New Roman" w:cs="Times New Roman"/>
          <w:sz w:val="24"/>
          <w:szCs w:val="24"/>
        </w:rPr>
        <w:t xml:space="preserve">, in </w:t>
      </w:r>
      <w:r w:rsidR="00643BFB" w:rsidRPr="00A273C6">
        <w:rPr>
          <w:rFonts w:ascii="Times New Roman" w:hAnsi="Times New Roman" w:cs="Times New Roman"/>
          <w:sz w:val="24"/>
          <w:szCs w:val="24"/>
        </w:rPr>
        <w:t xml:space="preserve"> favor of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643BFB" w:rsidRPr="00A273C6">
        <w:rPr>
          <w:rFonts w:ascii="Times New Roman" w:hAnsi="Times New Roman" w:cs="Times New Roman"/>
          <w:sz w:val="24"/>
          <w:szCs w:val="24"/>
        </w:rPr>
        <w:t>Director, Institute of Education and Research, University of the Punjab, Lahore</w:t>
      </w:r>
    </w:p>
    <w:p w:rsidR="00643BFB" w:rsidRPr="00C02967" w:rsidRDefault="00643BFB" w:rsidP="00643B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Without bid security, bid shall be rejected.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 xml:space="preserve"> </w:t>
      </w:r>
      <w:r w:rsidRPr="00C02967">
        <w:rPr>
          <w:rFonts w:ascii="Times New Roman" w:hAnsi="Times New Roman" w:cs="Times New Roman"/>
          <w:b/>
          <w:sz w:val="24"/>
          <w:szCs w:val="24"/>
        </w:rPr>
        <w:t>2.4 Submission of Bids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Bids must be submitted in sealed envelope clearly marked: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“Tender for Maintenance &amp; Repair of ACs and Water Coolers”</w:t>
      </w:r>
    </w:p>
    <w:p w:rsidR="00C02967" w:rsidRDefault="00C02967" w:rsidP="00643BFB">
      <w:pPr>
        <w:rPr>
          <w:rFonts w:ascii="Times New Roman" w:hAnsi="Times New Roman" w:cs="Times New Roman"/>
          <w:b/>
          <w:sz w:val="24"/>
          <w:szCs w:val="24"/>
        </w:rPr>
      </w:pP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Submit to:</w:t>
      </w:r>
    </w:p>
    <w:p w:rsidR="00643BFB" w:rsidRPr="00C02967" w:rsidRDefault="000B343F" w:rsidP="00643B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In charge</w:t>
      </w:r>
      <w:r w:rsidR="00643BFB" w:rsidRPr="00C02967">
        <w:rPr>
          <w:rFonts w:ascii="Times New Roman" w:hAnsi="Times New Roman" w:cs="Times New Roman"/>
          <w:sz w:val="24"/>
          <w:szCs w:val="24"/>
        </w:rPr>
        <w:t xml:space="preserve"> (Purchase &amp; Store)</w:t>
      </w:r>
      <w:r w:rsidR="00C02967">
        <w:rPr>
          <w:rFonts w:ascii="Times New Roman" w:hAnsi="Times New Roman" w:cs="Times New Roman"/>
          <w:sz w:val="24"/>
          <w:szCs w:val="24"/>
        </w:rPr>
        <w:t>,</w:t>
      </w:r>
      <w:r w:rsidR="00C02967" w:rsidRPr="00C02967">
        <w:rPr>
          <w:rFonts w:ascii="Times New Roman" w:hAnsi="Times New Roman" w:cs="Times New Roman"/>
          <w:sz w:val="24"/>
          <w:szCs w:val="24"/>
        </w:rPr>
        <w:t xml:space="preserve"> Institute</w:t>
      </w:r>
      <w:r w:rsidR="00643BFB" w:rsidRPr="00C02967">
        <w:rPr>
          <w:rFonts w:ascii="Times New Roman" w:hAnsi="Times New Roman" w:cs="Times New Roman"/>
          <w:sz w:val="24"/>
          <w:szCs w:val="24"/>
        </w:rPr>
        <w:t xml:space="preserve"> of Education and </w:t>
      </w:r>
      <w:r w:rsidRPr="00C0296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2967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643BFB" w:rsidRPr="00C02967">
        <w:rPr>
          <w:rFonts w:ascii="Times New Roman" w:hAnsi="Times New Roman" w:cs="Times New Roman"/>
          <w:sz w:val="24"/>
          <w:szCs w:val="24"/>
        </w:rPr>
        <w:t xml:space="preserve"> of the Punjab</w:t>
      </w:r>
    </w:p>
    <w:p w:rsidR="00643BFB" w:rsidRPr="00C02967" w:rsidRDefault="00643BFB" w:rsidP="00C0296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C02967">
        <w:rPr>
          <w:rFonts w:ascii="Times New Roman" w:hAnsi="Times New Roman" w:cs="Times New Roman"/>
          <w:sz w:val="24"/>
          <w:szCs w:val="24"/>
        </w:rPr>
        <w:t>Quaid</w:t>
      </w:r>
      <w:proofErr w:type="spellEnd"/>
      <w:r w:rsidRPr="00C02967">
        <w:rPr>
          <w:rFonts w:ascii="Times New Roman" w:hAnsi="Times New Roman" w:cs="Times New Roman"/>
          <w:sz w:val="24"/>
          <w:szCs w:val="24"/>
        </w:rPr>
        <w:t>-e-</w:t>
      </w:r>
      <w:proofErr w:type="spellStart"/>
      <w:r w:rsidRPr="00C02967">
        <w:rPr>
          <w:rFonts w:ascii="Times New Roman" w:hAnsi="Times New Roman" w:cs="Times New Roman"/>
          <w:sz w:val="24"/>
          <w:szCs w:val="24"/>
        </w:rPr>
        <w:t>Azam</w:t>
      </w:r>
      <w:proofErr w:type="spellEnd"/>
      <w:r w:rsidRPr="00C02967">
        <w:rPr>
          <w:rFonts w:ascii="Times New Roman" w:hAnsi="Times New Roman" w:cs="Times New Roman"/>
          <w:sz w:val="24"/>
          <w:szCs w:val="24"/>
        </w:rPr>
        <w:t xml:space="preserve"> Campus</w:t>
      </w:r>
      <w:r w:rsidR="00C02967">
        <w:rPr>
          <w:rFonts w:ascii="Times New Roman" w:hAnsi="Times New Roman" w:cs="Times New Roman"/>
          <w:sz w:val="24"/>
          <w:szCs w:val="24"/>
        </w:rPr>
        <w:t xml:space="preserve">, </w:t>
      </w:r>
      <w:r w:rsidR="000B343F" w:rsidRPr="00C02967">
        <w:rPr>
          <w:rFonts w:ascii="Times New Roman" w:hAnsi="Times New Roman" w:cs="Times New Roman"/>
          <w:sz w:val="24"/>
          <w:szCs w:val="24"/>
        </w:rPr>
        <w:t>Lahore</w:t>
      </w:r>
      <w:r w:rsidR="000B343F">
        <w:rPr>
          <w:rFonts w:ascii="Times New Roman" w:hAnsi="Times New Roman" w:cs="Times New Roman"/>
          <w:sz w:val="24"/>
          <w:szCs w:val="24"/>
        </w:rPr>
        <w:t>.</w:t>
      </w:r>
      <w:r w:rsidR="000B343F" w:rsidRPr="00C02967">
        <w:rPr>
          <w:rFonts w:ascii="Times New Roman" w:hAnsi="Times New Roman" w:cs="Times New Roman"/>
          <w:sz w:val="24"/>
          <w:szCs w:val="24"/>
        </w:rPr>
        <w:t xml:space="preserve"> Last</w:t>
      </w:r>
      <w:r w:rsidRPr="00C02967">
        <w:rPr>
          <w:rFonts w:ascii="Times New Roman" w:hAnsi="Times New Roman" w:cs="Times New Roman"/>
          <w:sz w:val="24"/>
          <w:szCs w:val="24"/>
        </w:rPr>
        <w:t xml:space="preserve"> Date: 05 Ma</w:t>
      </w:r>
      <w:r w:rsidR="00A273C6">
        <w:rPr>
          <w:rFonts w:ascii="Times New Roman" w:hAnsi="Times New Roman" w:cs="Times New Roman"/>
          <w:sz w:val="24"/>
          <w:szCs w:val="24"/>
        </w:rPr>
        <w:t>y</w:t>
      </w:r>
      <w:r w:rsidRPr="00C02967">
        <w:rPr>
          <w:rFonts w:ascii="Times New Roman" w:hAnsi="Times New Roman" w:cs="Times New Roman"/>
          <w:sz w:val="24"/>
          <w:szCs w:val="24"/>
        </w:rPr>
        <w:t xml:space="preserve"> 2026 Time: 11:00 </w:t>
      </w:r>
      <w:proofErr w:type="gramStart"/>
      <w:r w:rsidRPr="00C02967">
        <w:rPr>
          <w:rFonts w:ascii="Times New Roman" w:hAnsi="Times New Roman" w:cs="Times New Roman"/>
          <w:sz w:val="24"/>
          <w:szCs w:val="24"/>
        </w:rPr>
        <w:t>AM</w:t>
      </w:r>
      <w:proofErr w:type="gramEnd"/>
    </w:p>
    <w:p w:rsidR="00C02967" w:rsidRDefault="00C02967" w:rsidP="00643BFB">
      <w:pPr>
        <w:rPr>
          <w:rFonts w:ascii="Times New Roman" w:hAnsi="Times New Roman" w:cs="Times New Roman"/>
          <w:b/>
          <w:sz w:val="24"/>
          <w:szCs w:val="24"/>
        </w:rPr>
      </w:pP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 xml:space="preserve"> 2.5 Opening of Bids</w:t>
      </w:r>
    </w:p>
    <w:p w:rsidR="00643BFB" w:rsidRPr="00C02967" w:rsidRDefault="0036574B" w:rsidP="0064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Bids will be opened on 1</w:t>
      </w:r>
      <w:r w:rsidR="00A273C6">
        <w:rPr>
          <w:rFonts w:ascii="Times New Roman" w:hAnsi="Times New Roman" w:cs="Times New Roman"/>
          <w:sz w:val="24"/>
          <w:szCs w:val="24"/>
        </w:rPr>
        <w:t>1</w:t>
      </w:r>
      <w:r w:rsidR="00643BFB" w:rsidRPr="00C029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73C6">
        <w:rPr>
          <w:rFonts w:ascii="Times New Roman" w:hAnsi="Times New Roman" w:cs="Times New Roman"/>
          <w:sz w:val="24"/>
          <w:szCs w:val="24"/>
        </w:rPr>
        <w:t xml:space="preserve">May </w:t>
      </w:r>
      <w:r w:rsidR="00643BFB" w:rsidRPr="00C02967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="00643BFB" w:rsidRPr="00C02967">
        <w:rPr>
          <w:rFonts w:ascii="Times New Roman" w:hAnsi="Times New Roman" w:cs="Times New Roman"/>
          <w:sz w:val="24"/>
          <w:szCs w:val="24"/>
        </w:rPr>
        <w:t xml:space="preserve"> at 11:30 AM in </w:t>
      </w:r>
      <w:r w:rsidR="00A273C6">
        <w:rPr>
          <w:rFonts w:ascii="Times New Roman" w:hAnsi="Times New Roman" w:cs="Times New Roman"/>
          <w:sz w:val="24"/>
          <w:szCs w:val="24"/>
        </w:rPr>
        <w:t xml:space="preserve">the Committee </w:t>
      </w:r>
      <w:proofErr w:type="spellStart"/>
      <w:r w:rsidR="00A273C6">
        <w:rPr>
          <w:rFonts w:ascii="Times New Roman" w:hAnsi="Times New Roman" w:cs="Times New Roman"/>
          <w:sz w:val="24"/>
          <w:szCs w:val="24"/>
        </w:rPr>
        <w:t>Room,</w:t>
      </w:r>
      <w:r w:rsidR="00643BFB" w:rsidRPr="00C02967">
        <w:rPr>
          <w:rFonts w:ascii="Times New Roman" w:hAnsi="Times New Roman" w:cs="Times New Roman"/>
          <w:sz w:val="24"/>
          <w:szCs w:val="24"/>
        </w:rPr>
        <w:t>IER</w:t>
      </w:r>
      <w:proofErr w:type="spellEnd"/>
      <w:r w:rsidR="00643BFB" w:rsidRPr="00C02967">
        <w:rPr>
          <w:rFonts w:ascii="Times New Roman" w:hAnsi="Times New Roman" w:cs="Times New Roman"/>
          <w:sz w:val="24"/>
          <w:szCs w:val="24"/>
        </w:rPr>
        <w:t>.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2.6 Evaluation Criteria</w:t>
      </w:r>
    </w:p>
    <w:p w:rsidR="00643BFB" w:rsidRPr="00C02967" w:rsidRDefault="00643BFB" w:rsidP="00643B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Complete documentation</w:t>
      </w:r>
    </w:p>
    <w:p w:rsidR="00643BFB" w:rsidRPr="00C02967" w:rsidRDefault="00643BFB" w:rsidP="00643B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Valid registration certificates</w:t>
      </w:r>
    </w:p>
    <w:p w:rsidR="00643BFB" w:rsidRPr="00C02967" w:rsidRDefault="00643BFB" w:rsidP="00643B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Relevant experience</w:t>
      </w:r>
    </w:p>
    <w:p w:rsidR="00643BFB" w:rsidRPr="00C02967" w:rsidRDefault="00643BFB" w:rsidP="00643B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Lowest evaluated responsive bid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 xml:space="preserve"> 2.7 Award of Contract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Contract shall be awarded to the lowest evaluated responsive bidder.</w:t>
      </w:r>
    </w:p>
    <w:p w:rsidR="00643BFB" w:rsidRPr="00C02967" w:rsidRDefault="00643BFB" w:rsidP="00643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SECTION – III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 xml:space="preserve"> 3. GENERAL CONDITIONS OF CONTRACT (GCC)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1. Work shall be carried out during office hours unless otherwise approved.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2. Contractor shall use genuine spare parts.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3. Any damaged equipment during work shall be responsibility of contractor.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4. Completion period: 12 months (annual maintenance basis).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5. Payment shall be made after verif</w:t>
      </w:r>
      <w:r w:rsidR="00A273C6">
        <w:rPr>
          <w:rFonts w:ascii="Times New Roman" w:hAnsi="Times New Roman" w:cs="Times New Roman"/>
          <w:sz w:val="24"/>
          <w:szCs w:val="24"/>
        </w:rPr>
        <w:t>ication by inspection committee, or relevant Teacher/Officer/Official.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6. Income tax and other government taxes shall be deducted as per rules.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7. Performance Security: 5% of contract value (if required by competent authority).</w:t>
      </w:r>
    </w:p>
    <w:p w:rsidR="00643BFB" w:rsidRPr="00C02967" w:rsidRDefault="00643BFB" w:rsidP="00643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SECTION – IV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4. SPECIAL CONDITIONS OF CONTRACT (SCC)</w:t>
      </w:r>
    </w:p>
    <w:p w:rsidR="00643BFB" w:rsidRPr="00C02967" w:rsidRDefault="00643BFB" w:rsidP="003A0A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Preventive maintenance to be carried out quarterly.</w:t>
      </w:r>
    </w:p>
    <w:p w:rsidR="00643BFB" w:rsidRPr="00C02967" w:rsidRDefault="00643BFB" w:rsidP="003A0A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Emergency complaints must be attended within 24 hours.</w:t>
      </w:r>
    </w:p>
    <w:p w:rsidR="00643BFB" w:rsidRPr="00C02967" w:rsidRDefault="00643BFB" w:rsidP="003A0A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Gas charging warranty minimum 03 months.</w:t>
      </w:r>
    </w:p>
    <w:p w:rsidR="00643BFB" w:rsidRPr="00C02967" w:rsidRDefault="00643BFB" w:rsidP="003A0A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Compressor replacement warranty minimum 06 months.</w:t>
      </w:r>
    </w:p>
    <w:p w:rsidR="00643BFB" w:rsidRPr="00C02967" w:rsidRDefault="00643BFB" w:rsidP="003A0A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Record of maintenance visits must be maintained.</w:t>
      </w:r>
    </w:p>
    <w:p w:rsidR="00C02967" w:rsidRDefault="00C02967" w:rsidP="003A0A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BFB" w:rsidRPr="00C02967" w:rsidRDefault="00643BFB" w:rsidP="003A0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SECTION – V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 xml:space="preserve"> TECHNICAL SPECIFICATIONS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 xml:space="preserve"> Air Conditioners (Split/Window/Cabinet)</w:t>
      </w:r>
    </w:p>
    <w:p w:rsidR="00643BFB" w:rsidRPr="00C02967" w:rsidRDefault="00643BFB" w:rsidP="003A0A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General servicing (cleaning indoor/outdoor unit)</w:t>
      </w:r>
    </w:p>
    <w:p w:rsidR="00643BFB" w:rsidRPr="00C02967" w:rsidRDefault="00643BFB" w:rsidP="003A0A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Gas charging (R-22/R-410 as applicable)</w:t>
      </w:r>
    </w:p>
    <w:p w:rsidR="00643BFB" w:rsidRPr="00C02967" w:rsidRDefault="00643BFB" w:rsidP="003A0A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Electrical repair (wiring, capacitor, contactor)</w:t>
      </w:r>
    </w:p>
    <w:p w:rsidR="00643BFB" w:rsidRPr="00C02967" w:rsidRDefault="00643BFB" w:rsidP="003A0A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Thermostat repair/replacement</w:t>
      </w:r>
    </w:p>
    <w:p w:rsidR="00643BFB" w:rsidRPr="00C02967" w:rsidRDefault="00643BFB" w:rsidP="003A0A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Compressor repair/replacement</w:t>
      </w:r>
    </w:p>
    <w:p w:rsidR="00643BFB" w:rsidRPr="00C02967" w:rsidRDefault="00643BFB" w:rsidP="003A0A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Fan motor repair/replacement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Electric Water Coolers</w:t>
      </w:r>
    </w:p>
    <w:p w:rsidR="00643BFB" w:rsidRPr="00C02967" w:rsidRDefault="00643BFB" w:rsidP="003A0AB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Cooling unit repair</w:t>
      </w:r>
    </w:p>
    <w:p w:rsidR="00643BFB" w:rsidRPr="00C02967" w:rsidRDefault="00643BFB" w:rsidP="003A0AB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Motor/pump replacement</w:t>
      </w:r>
    </w:p>
    <w:p w:rsidR="00643BFB" w:rsidRPr="00C02967" w:rsidRDefault="00643BFB" w:rsidP="003A0AB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Thermostat replacement</w:t>
      </w:r>
    </w:p>
    <w:p w:rsidR="00643BFB" w:rsidRPr="00C02967" w:rsidRDefault="00643BFB" w:rsidP="003A0AB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Gas charging</w:t>
      </w:r>
    </w:p>
    <w:p w:rsidR="00643BFB" w:rsidRDefault="00643BFB" w:rsidP="00643BF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Water leakage repair</w:t>
      </w:r>
    </w:p>
    <w:p w:rsidR="00A273C6" w:rsidRPr="00C02967" w:rsidRDefault="00A273C6" w:rsidP="00643BF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where needed and repair of Tab or replacement of Tab where needed of the Water Coolers must be done with the approval of the Competent Authority.</w:t>
      </w:r>
    </w:p>
    <w:p w:rsidR="00643BFB" w:rsidRPr="00C02967" w:rsidRDefault="00643BFB" w:rsidP="003A0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SECTION – VI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 xml:space="preserve"> BILL OF QUANTITIES (BOQ)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(Rates must be</w:t>
      </w:r>
      <w:r w:rsidR="003A0AB0" w:rsidRPr="00C02967">
        <w:rPr>
          <w:rFonts w:ascii="Times New Roman" w:hAnsi="Times New Roman" w:cs="Times New Roman"/>
          <w:sz w:val="24"/>
          <w:szCs w:val="24"/>
        </w:rPr>
        <w:t xml:space="preserve"> quoted inclusive of all taxes)</w:t>
      </w:r>
    </w:p>
    <w:tbl>
      <w:tblPr>
        <w:tblStyle w:val="TableGrid"/>
        <w:tblW w:w="0" w:type="auto"/>
        <w:tblLook w:val="04A0"/>
      </w:tblPr>
      <w:tblGrid>
        <w:gridCol w:w="736"/>
        <w:gridCol w:w="3481"/>
        <w:gridCol w:w="1137"/>
        <w:gridCol w:w="1051"/>
        <w:gridCol w:w="1583"/>
        <w:gridCol w:w="1588"/>
      </w:tblGrid>
      <w:tr w:rsidR="003A0AB0" w:rsidRPr="00C02967" w:rsidTr="00956BD9">
        <w:tc>
          <w:tcPr>
            <w:tcW w:w="736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481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Work</w:t>
            </w:r>
          </w:p>
        </w:tc>
        <w:tc>
          <w:tcPr>
            <w:tcW w:w="1137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Estimate Quantity </w:t>
            </w:r>
          </w:p>
        </w:tc>
        <w:tc>
          <w:tcPr>
            <w:tcW w:w="1051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583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b/>
                <w:sz w:val="24"/>
                <w:szCs w:val="24"/>
              </w:rPr>
              <w:t>Rate (Rs.)</w:t>
            </w:r>
          </w:p>
        </w:tc>
        <w:tc>
          <w:tcPr>
            <w:tcW w:w="1588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b/>
                <w:sz w:val="24"/>
                <w:szCs w:val="24"/>
              </w:rPr>
              <w:t>Amount Rs.</w:t>
            </w:r>
          </w:p>
        </w:tc>
      </w:tr>
      <w:tr w:rsidR="003A0AB0" w:rsidRPr="00C02967" w:rsidTr="00956BD9">
        <w:tc>
          <w:tcPr>
            <w:tcW w:w="736" w:type="dxa"/>
          </w:tcPr>
          <w:p w:rsidR="003A0AB0" w:rsidRPr="00C02967" w:rsidRDefault="003A0AB0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3A0AB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General Servicing of Split AC (1, 1.5, 2, 2.5</w:t>
            </w:r>
            <w:r w:rsidR="00A273C6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 xml:space="preserve"> Ton</w:t>
            </w:r>
            <w:r w:rsidR="00A273C6">
              <w:rPr>
                <w:rFonts w:ascii="Times New Roman" w:hAnsi="Times New Roman" w:cs="Times New Roman"/>
                <w:sz w:val="24"/>
                <w:szCs w:val="24"/>
              </w:rPr>
              <w:t xml:space="preserve"> cabinets</w:t>
            </w: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:rsidR="003A0AB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3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1" w:type="dxa"/>
          </w:tcPr>
          <w:p w:rsidR="003A0AB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A0AB0" w:rsidRPr="00C02967" w:rsidRDefault="003A0AB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40" w:rsidRPr="00C02967" w:rsidTr="00956BD9">
        <w:tc>
          <w:tcPr>
            <w:tcW w:w="736" w:type="dxa"/>
          </w:tcPr>
          <w:p w:rsidR="00C77E40" w:rsidRPr="00C02967" w:rsidRDefault="00C77E40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C77E4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Gas Charging (Split AC) USA</w:t>
            </w:r>
          </w:p>
        </w:tc>
        <w:tc>
          <w:tcPr>
            <w:tcW w:w="1137" w:type="dxa"/>
          </w:tcPr>
          <w:p w:rsidR="00C77E4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1" w:type="dxa"/>
          </w:tcPr>
          <w:p w:rsidR="00C77E4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C77E4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77E40" w:rsidRPr="00C02967" w:rsidRDefault="00C77E40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Compressor Replacement (Split AC)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 xml:space="preserve">Capacitor Replacement      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Thermostat Replacement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 xml:space="preserve">| Fan Motor Replacement  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| General Servicing of Electric Water Cooler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 xml:space="preserve">| Motor/Pump Replacement (Water Cooler)      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Gas Charging (Water Cooler)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D9" w:rsidRPr="00C02967" w:rsidTr="00956BD9">
        <w:tc>
          <w:tcPr>
            <w:tcW w:w="736" w:type="dxa"/>
          </w:tcPr>
          <w:p w:rsidR="00956BD9" w:rsidRPr="00C02967" w:rsidRDefault="00956BD9" w:rsidP="00C77E4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Electrical Fault Repair, Leakage Repair (Lump Sum)</w:t>
            </w:r>
          </w:p>
        </w:tc>
        <w:tc>
          <w:tcPr>
            <w:tcW w:w="1137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51" w:type="dxa"/>
          </w:tcPr>
          <w:p w:rsidR="00956BD9" w:rsidRPr="00C02967" w:rsidRDefault="00956BD9" w:rsidP="00C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67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583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6BD9" w:rsidRPr="00C02967" w:rsidRDefault="00956BD9" w:rsidP="0064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Grand Total (Rs.): _______________________</w:t>
      </w:r>
    </w:p>
    <w:p w:rsidR="00C02967" w:rsidRDefault="00C02967" w:rsidP="00C77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BFB" w:rsidRPr="00C02967" w:rsidRDefault="00643BFB" w:rsidP="00C77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SECTION – VII</w:t>
      </w:r>
    </w:p>
    <w:p w:rsidR="00643BFB" w:rsidRPr="00C02967" w:rsidRDefault="00643BFB" w:rsidP="00643BFB">
      <w:pPr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BID FORM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 xml:space="preserve">I/We hereby submit our bid for Maintenance &amp; Repair of ACs and Water Coolers at </w:t>
      </w:r>
      <w:r w:rsidR="0056009C">
        <w:rPr>
          <w:rFonts w:ascii="Times New Roman" w:hAnsi="Times New Roman" w:cs="Times New Roman"/>
          <w:sz w:val="24"/>
          <w:szCs w:val="24"/>
        </w:rPr>
        <w:t>Institute of Education &amp; Research</w:t>
      </w:r>
      <w:r w:rsidRPr="00C02967">
        <w:rPr>
          <w:rFonts w:ascii="Times New Roman" w:hAnsi="Times New Roman" w:cs="Times New Roman"/>
          <w:sz w:val="24"/>
          <w:szCs w:val="24"/>
        </w:rPr>
        <w:t>, University of the Punjab, Lahore in accordance with PPRA Rules, 2014.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Firm Name: _______________________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Authorized Representative: _______________________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Signature: _______________________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Stamp: _______________________</w:t>
      </w:r>
    </w:p>
    <w:p w:rsidR="00643BFB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Date: _______________________</w:t>
      </w:r>
    </w:p>
    <w:p w:rsidR="00683E06" w:rsidRDefault="00683E06" w:rsidP="0064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NTN # _________________________</w:t>
      </w:r>
    </w:p>
    <w:p w:rsidR="00683E06" w:rsidRDefault="00683E06" w:rsidP="0064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CNIC # __________________________</w:t>
      </w:r>
    </w:p>
    <w:p w:rsidR="00683E06" w:rsidRDefault="00683E06" w:rsidP="0064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Address #______________________</w:t>
      </w:r>
    </w:p>
    <w:p w:rsidR="00683E06" w:rsidRPr="00C02967" w:rsidRDefault="00683E06" w:rsidP="0064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Address# __________________________</w:t>
      </w:r>
    </w:p>
    <w:p w:rsidR="00643BFB" w:rsidRPr="00C02967" w:rsidRDefault="00643BFB" w:rsidP="00C77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SECTION – VIII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</w:p>
    <w:p w:rsidR="00643BFB" w:rsidRPr="00C02967" w:rsidRDefault="00643BFB" w:rsidP="00C02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67">
        <w:rPr>
          <w:rFonts w:ascii="Times New Roman" w:hAnsi="Times New Roman" w:cs="Times New Roman"/>
          <w:b/>
          <w:sz w:val="24"/>
          <w:szCs w:val="24"/>
        </w:rPr>
        <w:t>AFFIDAVIT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I/We solemnly declare that:</w:t>
      </w:r>
    </w:p>
    <w:p w:rsidR="00643BFB" w:rsidRPr="00C02967" w:rsidRDefault="00643BFB" w:rsidP="00C02967">
      <w:pPr>
        <w:pStyle w:val="ListParagraph"/>
        <w:numPr>
          <w:ilvl w:val="1"/>
          <w:numId w:val="1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Our firm is not blacklisted.</w:t>
      </w:r>
    </w:p>
    <w:p w:rsidR="00643BFB" w:rsidRPr="00C02967" w:rsidRDefault="00643BFB" w:rsidP="00C02967">
      <w:pPr>
        <w:pStyle w:val="ListParagraph"/>
        <w:numPr>
          <w:ilvl w:val="1"/>
          <w:numId w:val="1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All information provided is true and correct.</w:t>
      </w:r>
    </w:p>
    <w:p w:rsidR="00643BFB" w:rsidRDefault="00643BFB" w:rsidP="00C02967">
      <w:pPr>
        <w:pStyle w:val="ListParagraph"/>
        <w:numPr>
          <w:ilvl w:val="1"/>
          <w:numId w:val="1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We agree to abide by PPRA Rules, 2014.</w:t>
      </w:r>
    </w:p>
    <w:p w:rsidR="0056009C" w:rsidRPr="00C02967" w:rsidRDefault="0056009C" w:rsidP="00C02967">
      <w:pPr>
        <w:pStyle w:val="ListParagraph"/>
        <w:numPr>
          <w:ilvl w:val="1"/>
          <w:numId w:val="1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any stage in case of misinformation the contract would be cancelled &amp; no payment will be delivered.</w:t>
      </w:r>
    </w:p>
    <w:p w:rsidR="00643BFB" w:rsidRPr="00C02967" w:rsidRDefault="00643BFB" w:rsidP="00C02967">
      <w:pPr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C02967" w:rsidRPr="00C02967" w:rsidRDefault="00C02967" w:rsidP="00643BFB">
      <w:pPr>
        <w:rPr>
          <w:rFonts w:ascii="Times New Roman" w:hAnsi="Times New Roman" w:cs="Times New Roman"/>
          <w:sz w:val="24"/>
          <w:szCs w:val="24"/>
        </w:rPr>
      </w:pPr>
    </w:p>
    <w:p w:rsidR="00643BFB" w:rsidRPr="00C02967" w:rsidRDefault="00643BFB" w:rsidP="00C02967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02967">
        <w:rPr>
          <w:rFonts w:ascii="Times New Roman" w:hAnsi="Times New Roman" w:cs="Times New Roman"/>
          <w:sz w:val="24"/>
          <w:szCs w:val="24"/>
        </w:rPr>
        <w:t>Signature &amp; Stamp</w:t>
      </w: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</w:p>
    <w:p w:rsidR="00643BFB" w:rsidRPr="00C02967" w:rsidRDefault="00643BFB" w:rsidP="00643BFB">
      <w:pPr>
        <w:rPr>
          <w:rFonts w:ascii="Times New Roman" w:hAnsi="Times New Roman" w:cs="Times New Roman"/>
          <w:sz w:val="24"/>
          <w:szCs w:val="24"/>
        </w:rPr>
      </w:pPr>
    </w:p>
    <w:sectPr w:rsidR="00643BFB" w:rsidRPr="00C02967" w:rsidSect="00C0296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BE"/>
    <w:multiLevelType w:val="hybridMultilevel"/>
    <w:tmpl w:val="41CA4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54AE"/>
    <w:multiLevelType w:val="hybridMultilevel"/>
    <w:tmpl w:val="AC4A1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1AC"/>
    <w:multiLevelType w:val="hybridMultilevel"/>
    <w:tmpl w:val="BCB4F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2ED2"/>
    <w:multiLevelType w:val="hybridMultilevel"/>
    <w:tmpl w:val="FA507E92"/>
    <w:lvl w:ilvl="0" w:tplc="2D2A08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F4D1B"/>
    <w:multiLevelType w:val="hybridMultilevel"/>
    <w:tmpl w:val="ED8CA1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E64832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B43A0"/>
    <w:multiLevelType w:val="hybridMultilevel"/>
    <w:tmpl w:val="3348AF5A"/>
    <w:lvl w:ilvl="0" w:tplc="9F563F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4C51"/>
    <w:multiLevelType w:val="hybridMultilevel"/>
    <w:tmpl w:val="4A44A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C2626C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627A7"/>
    <w:multiLevelType w:val="hybridMultilevel"/>
    <w:tmpl w:val="ED765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B75C0"/>
    <w:multiLevelType w:val="hybridMultilevel"/>
    <w:tmpl w:val="0E5C2688"/>
    <w:lvl w:ilvl="0" w:tplc="C414DD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06FD6"/>
    <w:multiLevelType w:val="hybridMultilevel"/>
    <w:tmpl w:val="47B43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D642C"/>
    <w:multiLevelType w:val="hybridMultilevel"/>
    <w:tmpl w:val="85C0A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30FE4"/>
    <w:multiLevelType w:val="hybridMultilevel"/>
    <w:tmpl w:val="42FE6824"/>
    <w:lvl w:ilvl="0" w:tplc="C3947A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2431E"/>
    <w:multiLevelType w:val="hybridMultilevel"/>
    <w:tmpl w:val="32820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E10D2"/>
    <w:multiLevelType w:val="hybridMultilevel"/>
    <w:tmpl w:val="0AF84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D69F4"/>
    <w:multiLevelType w:val="hybridMultilevel"/>
    <w:tmpl w:val="76FC2A30"/>
    <w:lvl w:ilvl="0" w:tplc="6B7A7E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4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3BFB"/>
    <w:rsid w:val="000B343F"/>
    <w:rsid w:val="001811D4"/>
    <w:rsid w:val="00304296"/>
    <w:rsid w:val="0036574B"/>
    <w:rsid w:val="003A0AB0"/>
    <w:rsid w:val="0056009C"/>
    <w:rsid w:val="00643BFB"/>
    <w:rsid w:val="00683E06"/>
    <w:rsid w:val="00956BD9"/>
    <w:rsid w:val="00A273C6"/>
    <w:rsid w:val="00B71304"/>
    <w:rsid w:val="00BC4097"/>
    <w:rsid w:val="00C02967"/>
    <w:rsid w:val="00C77E40"/>
    <w:rsid w:val="00F9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B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3BFB"/>
    <w:pPr>
      <w:ind w:left="720"/>
      <w:contextualSpacing/>
    </w:pPr>
  </w:style>
  <w:style w:type="table" w:styleId="TableGrid">
    <w:name w:val="Table Grid"/>
    <w:basedOn w:val="TableNormal"/>
    <w:uiPriority w:val="59"/>
    <w:rsid w:val="003A0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2026-04-20T08:14:00Z</cp:lastPrinted>
  <dcterms:created xsi:type="dcterms:W3CDTF">2026-02-13T07:10:00Z</dcterms:created>
  <dcterms:modified xsi:type="dcterms:W3CDTF">2026-04-20T08:14:00Z</dcterms:modified>
</cp:coreProperties>
</file>